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微软雅黑" w:eastAsia="仿宋_GB2312" w:cs="宋体"/>
          <w:color w:val="000000"/>
          <w:kern w:val="0"/>
          <w:sz w:val="33"/>
          <w:szCs w:val="3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3"/>
          <w:szCs w:val="33"/>
        </w:rPr>
        <w:t xml:space="preserve">                    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节假日实验室使用申请备案表</w:t>
      </w:r>
    </w:p>
    <w:p>
      <w:pPr>
        <w:rPr>
          <w:rFonts w:ascii="Calibri" w:hAnsi="Calibri"/>
        </w:rPr>
      </w:pPr>
    </w:p>
    <w:p>
      <w:pPr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填报单位：（盖章）                                             填表时间：  年  月  日</w:t>
      </w:r>
    </w:p>
    <w:p>
      <w:pPr>
        <w:rPr>
          <w:rFonts w:ascii="Calibri" w:hAnsi="Calibri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378"/>
        <w:gridCol w:w="1500"/>
        <w:gridCol w:w="1276"/>
        <w:gridCol w:w="1786"/>
        <w:gridCol w:w="1276"/>
        <w:gridCol w:w="1278"/>
        <w:gridCol w:w="1009"/>
        <w:gridCol w:w="831"/>
        <w:gridCol w:w="110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28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486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529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使用原因</w:t>
            </w:r>
          </w:p>
        </w:tc>
        <w:tc>
          <w:tcPr>
            <w:tcW w:w="450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使用起止时间</w:t>
            </w:r>
          </w:p>
        </w:tc>
        <w:tc>
          <w:tcPr>
            <w:tcW w:w="630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实验项目</w:t>
            </w:r>
          </w:p>
        </w:tc>
        <w:tc>
          <w:tcPr>
            <w:tcW w:w="901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指导教师及手机号码</w:t>
            </w:r>
          </w:p>
        </w:tc>
        <w:tc>
          <w:tcPr>
            <w:tcW w:w="1040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参与学生名单</w:t>
            </w:r>
          </w:p>
        </w:tc>
        <w:tc>
          <w:tcPr>
            <w:tcW w:w="437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系（部）值班电话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8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6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29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0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37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ascii="Calibri" w:hAnsi="Calibri"/>
        </w:rPr>
      </w:pPr>
    </w:p>
    <w:p>
      <w:r>
        <w:rPr>
          <w:rFonts w:hint="eastAsia" w:ascii="宋体" w:hAnsi="宋体"/>
          <w:sz w:val="30"/>
          <w:szCs w:val="30"/>
        </w:rPr>
        <w:t>系（部）负责人签字：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2C485EA1"/>
    <w:rsid w:val="5CA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2023-09-25T02:01:04Z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C53D2C043A964E60BBB06921809D5B55</vt:lpwstr>
  </property>
</Properties>
</file>