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05B" w14:textId="77777777" w:rsidR="007D31E8" w:rsidRPr="00CD36DD" w:rsidRDefault="00CA070B">
      <w:pPr>
        <w:spacing w:line="900" w:lineRule="exact"/>
        <w:jc w:val="center"/>
        <w:rPr>
          <w:rFonts w:ascii="方正小标宋简体" w:eastAsia="方正小标宋简体" w:hint="eastAsia"/>
          <w:sz w:val="72"/>
          <w:szCs w:val="50"/>
        </w:rPr>
      </w:pPr>
      <w:r w:rsidRPr="00CD36DD">
        <w:rPr>
          <w:rFonts w:ascii="方正小标宋简体" w:eastAsia="方正小标宋简体" w:hint="eastAsia"/>
          <w:sz w:val="72"/>
          <w:szCs w:val="50"/>
        </w:rPr>
        <w:t>茅台学院</w:t>
      </w:r>
    </w:p>
    <w:p w14:paraId="3011D5AA" w14:textId="77777777" w:rsidR="007D31E8" w:rsidRPr="00CD36DD" w:rsidRDefault="00CA070B">
      <w:pPr>
        <w:spacing w:line="2100" w:lineRule="exact"/>
        <w:jc w:val="center"/>
        <w:rPr>
          <w:rFonts w:ascii="方正小标宋简体" w:eastAsia="方正小标宋简体" w:hAnsi="楷体" w:hint="eastAsia"/>
          <w:sz w:val="56"/>
          <w:szCs w:val="100"/>
        </w:rPr>
      </w:pPr>
      <w:r w:rsidRPr="00CD36DD">
        <w:rPr>
          <w:rFonts w:ascii="方正小标宋简体" w:eastAsia="方正小标宋简体" w:hAnsi="楷体" w:hint="eastAsia"/>
          <w:sz w:val="56"/>
          <w:szCs w:val="100"/>
        </w:rPr>
        <w:t>《X</w:t>
      </w:r>
      <w:r w:rsidRPr="00CD36DD">
        <w:rPr>
          <w:rFonts w:ascii="方正小标宋简体" w:eastAsia="方正小标宋简体" w:hAnsi="楷体"/>
          <w:sz w:val="56"/>
          <w:szCs w:val="100"/>
        </w:rPr>
        <w:t>XXXX</w:t>
      </w:r>
      <w:r w:rsidRPr="00CD36DD">
        <w:rPr>
          <w:rFonts w:ascii="方正小标宋简体" w:eastAsia="方正小标宋简体" w:hAnsi="楷体" w:hint="eastAsia"/>
          <w:sz w:val="56"/>
          <w:szCs w:val="100"/>
        </w:rPr>
        <w:t>》</w:t>
      </w:r>
    </w:p>
    <w:p w14:paraId="373EB619" w14:textId="77777777" w:rsidR="007D31E8" w:rsidRPr="00CD36DD" w:rsidRDefault="00CA070B">
      <w:pPr>
        <w:spacing w:line="2100" w:lineRule="exact"/>
        <w:jc w:val="center"/>
        <w:rPr>
          <w:rFonts w:ascii="方正小标宋简体" w:eastAsia="方正小标宋简体" w:hAnsi="楷体" w:hint="eastAsia"/>
          <w:sz w:val="56"/>
          <w:szCs w:val="100"/>
        </w:rPr>
      </w:pPr>
      <w:r w:rsidRPr="00CD36DD">
        <w:rPr>
          <w:rFonts w:ascii="方正小标宋简体" w:eastAsia="方正小标宋简体" w:hAnsi="楷体" w:hint="eastAsia"/>
          <w:sz w:val="56"/>
          <w:szCs w:val="100"/>
        </w:rPr>
        <w:t>课程成绩质量分析报告</w:t>
      </w:r>
    </w:p>
    <w:p w14:paraId="7BDCA0AA" w14:textId="77777777" w:rsidR="007D31E8" w:rsidRPr="00CD36DD" w:rsidRDefault="007D31E8">
      <w:pPr>
        <w:jc w:val="center"/>
        <w:rPr>
          <w:rFonts w:ascii="华文新魏" w:eastAsia="华文新魏" w:hAnsi="宋体" w:hint="eastAsia"/>
          <w:b/>
          <w:sz w:val="100"/>
          <w:szCs w:val="100"/>
        </w:rPr>
      </w:pPr>
    </w:p>
    <w:p w14:paraId="5A0C93D1" w14:textId="77777777" w:rsidR="007D31E8" w:rsidRPr="00CD36DD" w:rsidRDefault="007D31E8">
      <w:pPr>
        <w:spacing w:line="360" w:lineRule="auto"/>
        <w:ind w:firstLineChars="600" w:firstLine="1920"/>
        <w:jc w:val="left"/>
        <w:rPr>
          <w:rFonts w:ascii="仿宋_GB2312" w:eastAsia="仿宋_GB2312" w:hAnsi="仿宋" w:cs="宋体" w:hint="eastAsia"/>
          <w:sz w:val="32"/>
          <w:szCs w:val="32"/>
        </w:rPr>
      </w:pPr>
      <w:bookmarkStart w:id="0" w:name="_Hlk534298980"/>
    </w:p>
    <w:p w14:paraId="2F8F8EB8" w14:textId="77777777" w:rsidR="007D31E8" w:rsidRPr="00CD36DD" w:rsidRDefault="00CA070B">
      <w:pPr>
        <w:spacing w:line="360" w:lineRule="auto"/>
        <w:ind w:firstLineChars="500" w:firstLine="1600"/>
        <w:jc w:val="left"/>
        <w:rPr>
          <w:rFonts w:ascii="仿宋_GB2312" w:eastAsia="仿宋_GB2312" w:hAnsi="仿宋" w:cs="宋体" w:hint="eastAsia"/>
          <w:sz w:val="32"/>
          <w:szCs w:val="32"/>
          <w:u w:val="single"/>
        </w:rPr>
      </w:pPr>
      <w:r w:rsidRPr="00CD36DD">
        <w:rPr>
          <w:rFonts w:ascii="仿宋_GB2312" w:eastAsia="仿宋_GB2312" w:hAnsi="仿宋" w:cs="宋体" w:hint="eastAsia"/>
          <w:sz w:val="32"/>
          <w:szCs w:val="32"/>
        </w:rPr>
        <w:t>归属单位：</w:t>
      </w:r>
      <w:r w:rsidRPr="00CD36DD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              </w:t>
      </w:r>
    </w:p>
    <w:p w14:paraId="316301DC" w14:textId="77777777" w:rsidR="007D31E8" w:rsidRPr="00CD36DD" w:rsidRDefault="00CA070B">
      <w:pPr>
        <w:spacing w:line="360" w:lineRule="auto"/>
        <w:ind w:firstLineChars="500" w:firstLine="1600"/>
        <w:jc w:val="left"/>
        <w:rPr>
          <w:rFonts w:ascii="仿宋_GB2312" w:eastAsia="仿宋_GB2312" w:hAnsi="仿宋" w:cs="宋体" w:hint="eastAsia"/>
          <w:sz w:val="32"/>
          <w:szCs w:val="32"/>
          <w:u w:val="single"/>
        </w:rPr>
      </w:pPr>
      <w:r w:rsidRPr="00CD36DD">
        <w:rPr>
          <w:rFonts w:ascii="仿宋_GB2312" w:eastAsia="仿宋_GB2312" w:hAnsi="仿宋" w:cs="宋体" w:hint="eastAsia"/>
          <w:sz w:val="32"/>
          <w:szCs w:val="32"/>
        </w:rPr>
        <w:t>任课教师：</w:t>
      </w:r>
      <w:r w:rsidRPr="00CD36DD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              </w:t>
      </w:r>
    </w:p>
    <w:p w14:paraId="3E4B26AB" w14:textId="77777777" w:rsidR="007D31E8" w:rsidRPr="00CD36DD" w:rsidRDefault="00CA070B">
      <w:pPr>
        <w:spacing w:line="360" w:lineRule="auto"/>
        <w:ind w:firstLineChars="500" w:firstLine="1600"/>
        <w:jc w:val="left"/>
        <w:rPr>
          <w:rFonts w:ascii="仿宋_GB2312" w:eastAsia="仿宋_GB2312" w:hAnsi="仿宋" w:cs="宋体" w:hint="eastAsia"/>
          <w:sz w:val="32"/>
          <w:szCs w:val="32"/>
          <w:u w:val="single"/>
        </w:rPr>
      </w:pPr>
      <w:r w:rsidRPr="00CD36DD">
        <w:rPr>
          <w:rFonts w:ascii="仿宋_GB2312" w:eastAsia="仿宋_GB2312" w:hAnsi="仿宋" w:cs="宋体" w:hint="eastAsia"/>
          <w:sz w:val="32"/>
          <w:szCs w:val="32"/>
        </w:rPr>
        <w:t>教 研 室：</w:t>
      </w:r>
      <w:r w:rsidRPr="00CD36DD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              </w:t>
      </w:r>
    </w:p>
    <w:p w14:paraId="64174E7A" w14:textId="77777777" w:rsidR="007D31E8" w:rsidRPr="00CD36DD" w:rsidRDefault="00CA070B">
      <w:pPr>
        <w:spacing w:line="360" w:lineRule="auto"/>
        <w:ind w:firstLineChars="500" w:firstLine="1600"/>
        <w:jc w:val="left"/>
        <w:rPr>
          <w:rFonts w:ascii="仿宋_GB2312" w:eastAsia="仿宋_GB2312" w:hAnsi="仿宋" w:cs="宋体" w:hint="eastAsia"/>
          <w:sz w:val="32"/>
          <w:szCs w:val="32"/>
          <w:u w:val="single"/>
        </w:rPr>
      </w:pPr>
      <w:r w:rsidRPr="00CD36DD">
        <w:rPr>
          <w:rFonts w:ascii="仿宋_GB2312" w:eastAsia="仿宋_GB2312" w:hAnsi="仿宋" w:cs="宋体" w:hint="eastAsia"/>
          <w:sz w:val="32"/>
          <w:szCs w:val="32"/>
        </w:rPr>
        <w:t>编 写 人：</w:t>
      </w:r>
      <w:r w:rsidRPr="00CD36DD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              </w:t>
      </w:r>
    </w:p>
    <w:p w14:paraId="6D2A8EC9" w14:textId="77777777" w:rsidR="007D31E8" w:rsidRPr="00CD36DD" w:rsidRDefault="007D31E8">
      <w:pPr>
        <w:spacing w:line="360" w:lineRule="auto"/>
        <w:ind w:firstLineChars="600" w:firstLine="1920"/>
        <w:jc w:val="left"/>
        <w:rPr>
          <w:rFonts w:ascii="仿宋_GB2312" w:eastAsia="仿宋_GB2312" w:hAnsi="仿宋" w:cs="宋体" w:hint="eastAsia"/>
          <w:sz w:val="32"/>
          <w:szCs w:val="32"/>
        </w:rPr>
      </w:pPr>
    </w:p>
    <w:p w14:paraId="14B4A783" w14:textId="77777777" w:rsidR="007D31E8" w:rsidRPr="00CD36DD" w:rsidRDefault="007D31E8">
      <w:pPr>
        <w:spacing w:line="360" w:lineRule="auto"/>
        <w:ind w:firstLineChars="600" w:firstLine="1920"/>
        <w:jc w:val="left"/>
        <w:rPr>
          <w:rFonts w:ascii="仿宋_GB2312" w:eastAsia="仿宋_GB2312" w:hAnsi="仿宋" w:cs="宋体" w:hint="eastAsia"/>
          <w:sz w:val="32"/>
          <w:szCs w:val="32"/>
        </w:rPr>
      </w:pPr>
    </w:p>
    <w:p w14:paraId="718B150B" w14:textId="77777777" w:rsidR="007D31E8" w:rsidRPr="00CD36DD" w:rsidRDefault="007D31E8">
      <w:pPr>
        <w:spacing w:line="360" w:lineRule="auto"/>
        <w:ind w:firstLineChars="600" w:firstLine="1920"/>
        <w:jc w:val="left"/>
        <w:rPr>
          <w:rFonts w:ascii="仿宋_GB2312" w:eastAsia="仿宋_GB2312" w:hAnsi="仿宋" w:cs="宋体" w:hint="eastAsia"/>
          <w:sz w:val="32"/>
          <w:szCs w:val="32"/>
        </w:rPr>
      </w:pPr>
    </w:p>
    <w:p w14:paraId="7FB339A2" w14:textId="77777777" w:rsidR="007D31E8" w:rsidRPr="00CD36DD" w:rsidRDefault="007D31E8">
      <w:pPr>
        <w:spacing w:line="360" w:lineRule="auto"/>
        <w:ind w:firstLineChars="600" w:firstLine="1920"/>
        <w:jc w:val="left"/>
        <w:rPr>
          <w:rFonts w:ascii="仿宋_GB2312" w:eastAsia="仿宋_GB2312" w:hAnsi="仿宋" w:cs="宋体" w:hint="eastAsia"/>
          <w:sz w:val="32"/>
          <w:szCs w:val="32"/>
        </w:rPr>
      </w:pPr>
    </w:p>
    <w:p w14:paraId="19B6F8C2" w14:textId="77777777" w:rsidR="007D31E8" w:rsidRPr="00CD36DD" w:rsidRDefault="007D31E8">
      <w:pPr>
        <w:spacing w:line="360" w:lineRule="auto"/>
        <w:ind w:firstLineChars="600" w:firstLine="1920"/>
        <w:jc w:val="left"/>
        <w:rPr>
          <w:rFonts w:ascii="仿宋_GB2312" w:eastAsia="仿宋_GB2312" w:hAnsi="仿宋" w:cs="宋体" w:hint="eastAsia"/>
          <w:sz w:val="32"/>
          <w:szCs w:val="32"/>
        </w:rPr>
      </w:pPr>
    </w:p>
    <w:p w14:paraId="1B71FC87" w14:textId="77777777" w:rsidR="007D31E8" w:rsidRPr="00CD36DD" w:rsidRDefault="00CA070B">
      <w:pPr>
        <w:spacing w:line="360" w:lineRule="auto"/>
        <w:ind w:firstLineChars="600" w:firstLine="1920"/>
        <w:jc w:val="left"/>
        <w:rPr>
          <w:rFonts w:ascii="仿宋_GB2312" w:eastAsia="仿宋_GB2312" w:hAnsi="仿宋" w:cs="宋体" w:hint="eastAsia"/>
          <w:sz w:val="32"/>
          <w:szCs w:val="32"/>
        </w:rPr>
      </w:pPr>
      <w:r w:rsidRPr="00CD36DD">
        <w:rPr>
          <w:rFonts w:ascii="仿宋_GB2312" w:eastAsia="仿宋_GB2312" w:hAnsi="仿宋" w:cs="宋体" w:hint="eastAsia"/>
          <w:sz w:val="32"/>
          <w:szCs w:val="32"/>
        </w:rPr>
        <w:t>20</w:t>
      </w:r>
      <w:r w:rsidRPr="00CD36DD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</w:t>
      </w:r>
      <w:r w:rsidRPr="00CD36DD">
        <w:rPr>
          <w:rFonts w:ascii="仿宋_GB2312" w:eastAsia="仿宋_GB2312" w:hAnsi="仿宋" w:cs="宋体" w:hint="eastAsia"/>
          <w:sz w:val="32"/>
          <w:szCs w:val="32"/>
        </w:rPr>
        <w:t>-20</w:t>
      </w:r>
      <w:r w:rsidRPr="00CD36DD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</w:t>
      </w:r>
      <w:r w:rsidRPr="00CD36DD">
        <w:rPr>
          <w:rFonts w:ascii="仿宋_GB2312" w:eastAsia="仿宋_GB2312" w:hAnsi="仿宋" w:cs="宋体" w:hint="eastAsia"/>
          <w:sz w:val="32"/>
          <w:szCs w:val="32"/>
        </w:rPr>
        <w:t>学年度 第</w:t>
      </w:r>
      <w:r w:rsidRPr="00CD36DD"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</w:t>
      </w:r>
      <w:r w:rsidRPr="00CD36DD">
        <w:rPr>
          <w:rFonts w:ascii="仿宋_GB2312" w:eastAsia="仿宋_GB2312" w:hAnsi="仿宋" w:cs="宋体" w:hint="eastAsia"/>
          <w:sz w:val="32"/>
          <w:szCs w:val="32"/>
        </w:rPr>
        <w:t>学期</w:t>
      </w:r>
      <w:bookmarkEnd w:id="0"/>
    </w:p>
    <w:p w14:paraId="7EF1768B" w14:textId="77777777" w:rsidR="007D31E8" w:rsidRPr="00CD36DD" w:rsidRDefault="00CA070B">
      <w:pPr>
        <w:widowControl/>
        <w:shd w:val="clear" w:color="auto" w:fill="FFFFFF"/>
        <w:jc w:val="center"/>
        <w:rPr>
          <w:rFonts w:ascii="微软雅黑" w:eastAsia="微软雅黑" w:hAnsi="微软雅黑" w:cs="微软雅黑" w:hint="eastAsia"/>
          <w:sz w:val="40"/>
          <w:szCs w:val="40"/>
        </w:rPr>
      </w:pPr>
      <w:r w:rsidRPr="00CD36D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 w:bidi="ar"/>
        </w:rPr>
        <w:lastRenderedPageBreak/>
        <w:t>课程成绩质量分析报告编写格式</w:t>
      </w:r>
    </w:p>
    <w:p w14:paraId="105DB8D9" w14:textId="1E743A56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本模板适用于</w:t>
      </w:r>
      <w:r w:rsidR="008A0E22"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所有考试课程</w:t>
      </w:r>
      <w:r w:rsidR="00E56743"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（课程负责人使用）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。为便于各教学单位编辑印制课程成绩质量分析报告，建议采用以下格式编写：</w:t>
      </w:r>
    </w:p>
    <w:p w14:paraId="7689042B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一、页面布局</w:t>
      </w:r>
    </w:p>
    <w:p w14:paraId="0171CD53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1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页边距：上3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.7cm,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下3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.5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c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m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，左2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.8cm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，右2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.6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cm</w:t>
      </w:r>
    </w:p>
    <w:p w14:paraId="05DEAB9E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2.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纸张大小：A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4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，宽2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1cm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，高2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9.7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cm</w:t>
      </w:r>
    </w:p>
    <w:p w14:paraId="4A6A844C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3.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格式：页眉1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.5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cm，页脚2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.5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cm</w:t>
      </w:r>
    </w:p>
    <w:p w14:paraId="736229E9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二、字体字号</w:t>
      </w:r>
    </w:p>
    <w:p w14:paraId="17EEC97B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1.标题：方正小标宋简体，二号字，居中</w:t>
      </w:r>
    </w:p>
    <w:p w14:paraId="3EB434A6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2.一级标题：黑体，三号字</w:t>
      </w:r>
    </w:p>
    <w:p w14:paraId="22548A4A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3.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二级标题：楷体G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B2312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，三号字</w:t>
      </w:r>
    </w:p>
    <w:p w14:paraId="204A0563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4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三级标题：仿宋G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B2312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加粗，三号字</w:t>
      </w:r>
    </w:p>
    <w:p w14:paraId="52BD6BE6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5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.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 xml:space="preserve">正 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 xml:space="preserve">   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文：仿宋G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B2312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，三号字</w:t>
      </w:r>
    </w:p>
    <w:p w14:paraId="47E13497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三、段落行间距</w:t>
      </w:r>
    </w:p>
    <w:p w14:paraId="25AB5D1F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首行缩进2个字符，固定值3</w:t>
      </w:r>
      <w:r w:rsidRPr="00CD36DD"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  <w:t>1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磅；对齐方式为两端对齐</w:t>
      </w:r>
    </w:p>
    <w:p w14:paraId="3A20470D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四、页码字体</w:t>
      </w:r>
    </w:p>
    <w:p w14:paraId="0352A0EF" w14:textId="77777777" w:rsidR="007D31E8" w:rsidRPr="00CD36DD" w:rsidRDefault="00CA070B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宋体，四号字样式</w:t>
      </w:r>
    </w:p>
    <w:p w14:paraId="13F490D2" w14:textId="77777777" w:rsidR="00F67A64" w:rsidRPr="00CD36DD" w:rsidRDefault="00F67A64" w:rsidP="00F67A64">
      <w:pPr>
        <w:widowControl/>
        <w:shd w:val="clear" w:color="auto" w:fill="FFFFFF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sectPr w:rsidR="00F67A64" w:rsidRPr="00CD36DD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五、文中</w:t>
      </w:r>
      <w:r w:rsidR="00D062B2"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图表</w:t>
      </w:r>
      <w:r w:rsidRPr="00CD36DD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可直接点击编辑数据</w:t>
      </w:r>
    </w:p>
    <w:p w14:paraId="28649146" w14:textId="77777777" w:rsidR="00F67A64" w:rsidRPr="00CD36DD" w:rsidRDefault="00F67A64">
      <w:pPr>
        <w:widowControl/>
        <w:shd w:val="clear" w:color="auto" w:fill="FFFFFF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</w:pPr>
    </w:p>
    <w:p w14:paraId="3525F1C3" w14:textId="77777777" w:rsidR="007D31E8" w:rsidRPr="00CD36DD" w:rsidRDefault="00CA070B">
      <w:pPr>
        <w:widowControl/>
        <w:shd w:val="clear" w:color="auto" w:fill="FFFFFF"/>
        <w:jc w:val="center"/>
        <w:rPr>
          <w:rFonts w:ascii="方正小标宋简体" w:eastAsia="方正小标宋简体" w:hAnsi="仿宋" w:cs="仿宋" w:hint="eastAsia"/>
          <w:kern w:val="0"/>
          <w:sz w:val="44"/>
          <w:szCs w:val="44"/>
          <w:shd w:val="clear" w:color="auto" w:fill="FFFFFF"/>
          <w:lang w:bidi="ar"/>
        </w:rPr>
      </w:pPr>
      <w:r w:rsidRPr="00CD36DD">
        <w:rPr>
          <w:rFonts w:ascii="方正小标宋简体" w:eastAsia="方正小标宋简体" w:hAnsi="仿宋" w:cs="仿宋" w:hint="eastAsia"/>
          <w:kern w:val="0"/>
          <w:sz w:val="44"/>
          <w:szCs w:val="44"/>
          <w:shd w:val="clear" w:color="auto" w:fill="FFFFFF"/>
          <w:lang w:bidi="ar"/>
        </w:rPr>
        <w:t>《高等数学I》课程成绩质量分析报告</w:t>
      </w:r>
    </w:p>
    <w:p w14:paraId="0BB89CAF" w14:textId="77777777" w:rsidR="007D31E8" w:rsidRPr="00CD36DD" w:rsidRDefault="00CA070B">
      <w:pPr>
        <w:widowControl/>
        <w:shd w:val="clear" w:color="auto" w:fill="FFFFFF"/>
        <w:ind w:firstLineChars="200" w:firstLine="640"/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t>一、总体情况</w:t>
      </w:r>
    </w:p>
    <w:p w14:paraId="445FAD0E" w14:textId="3ABC1D5B" w:rsidR="007D31E8" w:rsidRPr="00CD36DD" w:rsidRDefault="00CA070B" w:rsidP="00D062B2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《高等数学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I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》是2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022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级通识教育必修课，共有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名教师教授</w:t>
      </w:r>
      <w:r w:rsidR="00F0051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本课程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，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个专业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名学生学习</w:t>
      </w:r>
      <w:r w:rsidR="00F0051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本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门课程，其中有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人参加考试，缓考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人，缺考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人。</w:t>
      </w:r>
    </w:p>
    <w:p w14:paraId="257ED6DE" w14:textId="77777777" w:rsidR="007D31E8" w:rsidRPr="00CD36DD" w:rsidRDefault="0034438D" w:rsidP="00D062B2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noProof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616E552F" wp14:editId="60C6C7A3">
            <wp:simplePos x="0" y="0"/>
            <wp:positionH relativeFrom="column">
              <wp:posOffset>1162050</wp:posOffset>
            </wp:positionH>
            <wp:positionV relativeFrom="paragraph">
              <wp:posOffset>1895475</wp:posOffset>
            </wp:positionV>
            <wp:extent cx="3067050" cy="2171700"/>
            <wp:effectExtent l="0" t="0" r="0" b="0"/>
            <wp:wrapTopAndBottom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总评成绩：总评成绩最高分为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分，最低分为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分，平均成绩为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分，其中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59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分XX人、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60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69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分XX人、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70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79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分XX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人、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80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89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分XX人、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90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100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分XX人。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其成绩分布图如下：</w:t>
      </w:r>
    </w:p>
    <w:p w14:paraId="0E05C1E4" w14:textId="77777777" w:rsidR="007D31E8" w:rsidRPr="00CD36DD" w:rsidRDefault="00CA070B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由上图可知，高等数学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I</w:t>
      </w:r>
      <w:r w:rsidR="00F0051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总评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成绩</w:t>
      </w:r>
      <w:r w:rsidR="00F0051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X</w:t>
      </w:r>
      <w:r w:rsidR="00F0051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XXXXXX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。</w:t>
      </w:r>
    </w:p>
    <w:p w14:paraId="0DEC06FF" w14:textId="77777777" w:rsidR="007D31E8" w:rsidRPr="00CD36DD" w:rsidRDefault="00CA070B" w:rsidP="00F67A64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卷面成绩：卷面成绩最高分为XX分，最低分为XX分，平均成绩为XX分，其中卷面成绩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59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XX人、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60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69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人、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70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79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分XX</w:t>
      </w:r>
      <w:r w:rsidR="00E56743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人、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80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89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分XX人、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90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-</w:t>
      </w:r>
      <w:r w:rsidR="00D23BBF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100</w:t>
      </w:r>
      <w:r w:rsidR="00D23BBF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分XX人。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其</w:t>
      </w:r>
      <w:r w:rsidR="00591428" w:rsidRPr="00CD36DD">
        <w:rPr>
          <w:rFonts w:ascii="仿宋_GB2312" w:eastAsia="仿宋_GB2312" w:hAnsi="黑体" w:cs="仿宋" w:hint="eastAsia"/>
          <w:noProof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44E590B5" wp14:editId="35ED3716">
            <wp:simplePos x="0" y="0"/>
            <wp:positionH relativeFrom="column">
              <wp:posOffset>923925</wp:posOffset>
            </wp:positionH>
            <wp:positionV relativeFrom="paragraph">
              <wp:posOffset>993140</wp:posOffset>
            </wp:positionV>
            <wp:extent cx="3067050" cy="2171700"/>
            <wp:effectExtent l="0" t="0" r="0" b="0"/>
            <wp:wrapTopAndBottom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成绩分布图如下：</w:t>
      </w:r>
    </w:p>
    <w:p w14:paraId="32D51CD6" w14:textId="77777777" w:rsidR="007D31E8" w:rsidRPr="00CD36DD" w:rsidRDefault="00CA070B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由上图可知，高等数学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I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卷面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成绩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XXXXXXXX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。</w:t>
      </w:r>
    </w:p>
    <w:p w14:paraId="34BFFA0F" w14:textId="77777777" w:rsidR="007D31E8" w:rsidRPr="00CD36DD" w:rsidRDefault="00CA070B">
      <w:pPr>
        <w:widowControl/>
        <w:shd w:val="clear" w:color="auto" w:fill="FFFFFF"/>
        <w:ind w:firstLineChars="200" w:firstLine="640"/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t>二、班级情况</w:t>
      </w:r>
    </w:p>
    <w:p w14:paraId="43E8F3C1" w14:textId="77777777" w:rsidR="007D31E8" w:rsidRPr="00CD36DD" w:rsidRDefault="00E0152B">
      <w:pPr>
        <w:widowControl/>
        <w:shd w:val="clear" w:color="auto" w:fill="FFFFFF"/>
        <w:spacing w:line="620" w:lineRule="exact"/>
        <w:ind w:firstLineChars="200" w:firstLine="640"/>
        <w:rPr>
          <w:rFonts w:ascii="楷体_GB2312" w:eastAsia="楷体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楷体_GB2312" w:eastAsia="楷体_GB2312" w:hAnsi="黑体" w:cs="仿宋" w:hint="eastAsia"/>
          <w:kern w:val="0"/>
          <w:sz w:val="32"/>
          <w:szCs w:val="32"/>
          <w:shd w:val="clear" w:color="auto" w:fill="FFFFFF"/>
          <w:lang w:bidi="ar"/>
        </w:rPr>
        <w:t>（一）</w:t>
      </w:r>
      <w:r w:rsidR="00CA070B" w:rsidRPr="00CD36DD">
        <w:rPr>
          <w:rFonts w:ascii="楷体_GB2312" w:eastAsia="楷体_GB2312" w:hAnsi="黑体" w:cs="仿宋" w:hint="eastAsia"/>
          <w:kern w:val="0"/>
          <w:sz w:val="32"/>
          <w:szCs w:val="32"/>
          <w:shd w:val="clear" w:color="auto" w:fill="FFFFFF"/>
          <w:lang w:bidi="ar"/>
        </w:rPr>
        <w:t>班级平均成绩、排名对比</w:t>
      </w:r>
    </w:p>
    <w:p w14:paraId="5ADC18F1" w14:textId="77777777" w:rsidR="00F67A64" w:rsidRPr="00CD36DD" w:rsidRDefault="00F67A64" w:rsidP="002C7683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noProof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68671DD5" wp14:editId="56F06239">
            <wp:simplePos x="0" y="0"/>
            <wp:positionH relativeFrom="column">
              <wp:posOffset>95250</wp:posOffset>
            </wp:positionH>
            <wp:positionV relativeFrom="paragraph">
              <wp:posOffset>1324610</wp:posOffset>
            </wp:positionV>
            <wp:extent cx="5274310" cy="3076575"/>
            <wp:effectExtent l="0" t="0" r="2540" b="9525"/>
            <wp:wrapTopAndBottom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根据学生成绩统计生成各班级成绩，全校共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个班级，其中平均成绩高于全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校平均成绩的班级有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个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，该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个班级中本校老师所上班级占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个，外聘老师所上班级占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个。</w:t>
      </w:r>
    </w:p>
    <w:p w14:paraId="48B5A99F" w14:textId="77777777" w:rsidR="007D31E8" w:rsidRPr="00CD36DD" w:rsidRDefault="00CA070B">
      <w:pPr>
        <w:widowControl/>
        <w:spacing w:line="620" w:lineRule="exact"/>
        <w:ind w:firstLineChars="200" w:firstLine="560"/>
        <w:jc w:val="center"/>
        <w:rPr>
          <w:rFonts w:ascii="宋体" w:eastAsia="宋体" w:hAnsi="宋体" w:cs="仿宋" w:hint="eastAsia"/>
          <w:kern w:val="0"/>
          <w:sz w:val="28"/>
          <w:szCs w:val="32"/>
          <w:shd w:val="clear" w:color="auto" w:fill="FFFFFF"/>
          <w:lang w:bidi="ar"/>
        </w:rPr>
      </w:pPr>
      <w:r w:rsidRPr="00CD36DD">
        <w:rPr>
          <w:rFonts w:ascii="宋体" w:eastAsia="宋体" w:hAnsi="宋体" w:cs="仿宋" w:hint="eastAsia"/>
          <w:kern w:val="0"/>
          <w:sz w:val="28"/>
          <w:szCs w:val="32"/>
          <w:shd w:val="clear" w:color="auto" w:fill="FFFFFF"/>
          <w:lang w:bidi="ar"/>
        </w:rPr>
        <w:lastRenderedPageBreak/>
        <w:t>表 高等数学I</w:t>
      </w:r>
      <w:r w:rsidRPr="00CD36DD">
        <w:rPr>
          <w:rFonts w:ascii="宋体" w:eastAsia="宋体" w:hAnsi="宋体" w:cs="仿宋"/>
          <w:kern w:val="0"/>
          <w:sz w:val="28"/>
          <w:szCs w:val="32"/>
          <w:shd w:val="clear" w:color="auto" w:fill="FFFFFF"/>
          <w:lang w:bidi="ar"/>
        </w:rPr>
        <w:t>班级成绩分析表</w:t>
      </w:r>
    </w:p>
    <w:tbl>
      <w:tblPr>
        <w:tblStyle w:val="a7"/>
        <w:tblW w:w="0" w:type="auto"/>
        <w:tblInd w:w="300" w:type="dxa"/>
        <w:tblLook w:val="04A0" w:firstRow="1" w:lastRow="0" w:firstColumn="1" w:lastColumn="0" w:noHBand="0" w:noVBand="1"/>
      </w:tblPr>
      <w:tblGrid>
        <w:gridCol w:w="846"/>
        <w:gridCol w:w="1849"/>
        <w:gridCol w:w="1575"/>
        <w:gridCol w:w="1837"/>
        <w:gridCol w:w="1781"/>
      </w:tblGrid>
      <w:tr w:rsidR="00CD36DD" w:rsidRPr="00CD36DD" w14:paraId="2DCE5CDC" w14:textId="77777777" w:rsidTr="005C1FF7">
        <w:tc>
          <w:tcPr>
            <w:tcW w:w="846" w:type="dxa"/>
          </w:tcPr>
          <w:p w14:paraId="7C390AF4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排名</w:t>
            </w:r>
          </w:p>
        </w:tc>
        <w:tc>
          <w:tcPr>
            <w:tcW w:w="1849" w:type="dxa"/>
          </w:tcPr>
          <w:p w14:paraId="33663CCF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1575" w:type="dxa"/>
          </w:tcPr>
          <w:p w14:paraId="7437A8F0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平均分</w:t>
            </w:r>
          </w:p>
        </w:tc>
        <w:tc>
          <w:tcPr>
            <w:tcW w:w="1837" w:type="dxa"/>
          </w:tcPr>
          <w:p w14:paraId="1658F3EE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任课教师</w:t>
            </w:r>
          </w:p>
        </w:tc>
        <w:tc>
          <w:tcPr>
            <w:tcW w:w="1781" w:type="dxa"/>
          </w:tcPr>
          <w:p w14:paraId="6D92A4EF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是否外聘</w:t>
            </w:r>
          </w:p>
        </w:tc>
      </w:tr>
      <w:tr w:rsidR="00CD36DD" w:rsidRPr="00CD36DD" w14:paraId="10AA4AE9" w14:textId="77777777" w:rsidTr="005C1FF7">
        <w:tc>
          <w:tcPr>
            <w:tcW w:w="846" w:type="dxa"/>
          </w:tcPr>
          <w:p w14:paraId="60CD3D76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849" w:type="dxa"/>
          </w:tcPr>
          <w:p w14:paraId="3CBBB408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75" w:type="dxa"/>
          </w:tcPr>
          <w:p w14:paraId="07F65A6C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37" w:type="dxa"/>
          </w:tcPr>
          <w:p w14:paraId="10F7879A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1" w:type="dxa"/>
          </w:tcPr>
          <w:p w14:paraId="0319D26D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D36DD" w:rsidRPr="00CD36DD" w14:paraId="0B2C5AC1" w14:textId="77777777" w:rsidTr="005C1FF7">
        <w:tc>
          <w:tcPr>
            <w:tcW w:w="846" w:type="dxa"/>
          </w:tcPr>
          <w:p w14:paraId="70087FAC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1849" w:type="dxa"/>
          </w:tcPr>
          <w:p w14:paraId="1116CEB7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75" w:type="dxa"/>
          </w:tcPr>
          <w:p w14:paraId="3305053E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37" w:type="dxa"/>
          </w:tcPr>
          <w:p w14:paraId="62A6EF4B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1" w:type="dxa"/>
          </w:tcPr>
          <w:p w14:paraId="3936ECEF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D36DD" w:rsidRPr="00CD36DD" w14:paraId="3301D64A" w14:textId="77777777" w:rsidTr="005C1FF7">
        <w:tc>
          <w:tcPr>
            <w:tcW w:w="846" w:type="dxa"/>
          </w:tcPr>
          <w:p w14:paraId="3FA24DFE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1849" w:type="dxa"/>
          </w:tcPr>
          <w:p w14:paraId="5096E5BC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75" w:type="dxa"/>
          </w:tcPr>
          <w:p w14:paraId="47F83CAE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37" w:type="dxa"/>
          </w:tcPr>
          <w:p w14:paraId="193CC1D2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1" w:type="dxa"/>
          </w:tcPr>
          <w:p w14:paraId="4AE44A43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D36DD" w:rsidRPr="00CD36DD" w14:paraId="145DE3B1" w14:textId="77777777" w:rsidTr="005C1FF7">
        <w:tc>
          <w:tcPr>
            <w:tcW w:w="846" w:type="dxa"/>
          </w:tcPr>
          <w:p w14:paraId="6886A893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849" w:type="dxa"/>
          </w:tcPr>
          <w:p w14:paraId="10FE0B7D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75" w:type="dxa"/>
          </w:tcPr>
          <w:p w14:paraId="7D0B6617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37" w:type="dxa"/>
          </w:tcPr>
          <w:p w14:paraId="39587C96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1" w:type="dxa"/>
          </w:tcPr>
          <w:p w14:paraId="12B066A1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D36DD" w:rsidRPr="00CD36DD" w14:paraId="270D76D0" w14:textId="77777777" w:rsidTr="005C1FF7">
        <w:tc>
          <w:tcPr>
            <w:tcW w:w="846" w:type="dxa"/>
          </w:tcPr>
          <w:p w14:paraId="70F4AF6D" w14:textId="77777777" w:rsidR="007D31E8" w:rsidRPr="00CD36DD" w:rsidRDefault="00CA070B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  <w:r w:rsidRPr="00CD36DD"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1849" w:type="dxa"/>
          </w:tcPr>
          <w:p w14:paraId="75FAD64A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75" w:type="dxa"/>
          </w:tcPr>
          <w:p w14:paraId="32FBD217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37" w:type="dxa"/>
          </w:tcPr>
          <w:p w14:paraId="01B783EB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1" w:type="dxa"/>
          </w:tcPr>
          <w:p w14:paraId="784C6D63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D36DD" w:rsidRPr="00CD36DD" w14:paraId="48B39F7A" w14:textId="77777777" w:rsidTr="005C1FF7">
        <w:tc>
          <w:tcPr>
            <w:tcW w:w="846" w:type="dxa"/>
          </w:tcPr>
          <w:p w14:paraId="4A93E01B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9" w:type="dxa"/>
          </w:tcPr>
          <w:p w14:paraId="26093DC8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75" w:type="dxa"/>
          </w:tcPr>
          <w:p w14:paraId="4B93F08E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37" w:type="dxa"/>
          </w:tcPr>
          <w:p w14:paraId="05805BB2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1" w:type="dxa"/>
          </w:tcPr>
          <w:p w14:paraId="284A628E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D36DD" w:rsidRPr="00CD36DD" w14:paraId="3413AC18" w14:textId="77777777" w:rsidTr="005C1FF7">
        <w:tc>
          <w:tcPr>
            <w:tcW w:w="846" w:type="dxa"/>
          </w:tcPr>
          <w:p w14:paraId="2DF9E682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9" w:type="dxa"/>
          </w:tcPr>
          <w:p w14:paraId="670CE53D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75" w:type="dxa"/>
          </w:tcPr>
          <w:p w14:paraId="74C33118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37" w:type="dxa"/>
          </w:tcPr>
          <w:p w14:paraId="7F3F610C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1" w:type="dxa"/>
          </w:tcPr>
          <w:p w14:paraId="3D7B08F6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D36DD" w:rsidRPr="00CD36DD" w14:paraId="5ADF0F44" w14:textId="77777777" w:rsidTr="005C1FF7">
        <w:tc>
          <w:tcPr>
            <w:tcW w:w="846" w:type="dxa"/>
          </w:tcPr>
          <w:p w14:paraId="71BDEFAE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9" w:type="dxa"/>
          </w:tcPr>
          <w:p w14:paraId="1EA0D3AF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75" w:type="dxa"/>
          </w:tcPr>
          <w:p w14:paraId="1AE5A297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37" w:type="dxa"/>
          </w:tcPr>
          <w:p w14:paraId="769B2F4D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1" w:type="dxa"/>
          </w:tcPr>
          <w:p w14:paraId="3A72A2DF" w14:textId="77777777" w:rsidR="007D31E8" w:rsidRPr="00CD36DD" w:rsidRDefault="007D31E8">
            <w:pPr>
              <w:widowControl/>
              <w:spacing w:line="620" w:lineRule="exact"/>
              <w:jc w:val="center"/>
              <w:rPr>
                <w:rFonts w:ascii="宋体" w:eastAsia="宋体" w:hAnsi="宋体" w:cs="仿宋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3A597DC5" w14:textId="4AC04163" w:rsidR="007D31E8" w:rsidRPr="00CD36DD" w:rsidRDefault="00E0152B">
      <w:pPr>
        <w:widowControl/>
        <w:shd w:val="clear" w:color="auto" w:fill="FFFFFF"/>
        <w:spacing w:line="620" w:lineRule="exact"/>
        <w:ind w:firstLineChars="200" w:firstLine="640"/>
        <w:rPr>
          <w:rFonts w:ascii="楷体_GB2312" w:eastAsia="楷体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楷体_GB2312" w:eastAsia="楷体_GB2312" w:hAnsi="黑体" w:cs="仿宋" w:hint="eastAsia"/>
          <w:kern w:val="0"/>
          <w:sz w:val="32"/>
          <w:szCs w:val="32"/>
          <w:shd w:val="clear" w:color="auto" w:fill="FFFFFF"/>
          <w:lang w:bidi="ar"/>
        </w:rPr>
        <w:t>（二）</w:t>
      </w:r>
      <w:r w:rsidR="00CA070B" w:rsidRPr="00CD36DD">
        <w:rPr>
          <w:rFonts w:ascii="楷体_GB2312" w:eastAsia="楷体_GB2312" w:hAnsi="黑体" w:cs="仿宋" w:hint="eastAsia"/>
          <w:kern w:val="0"/>
          <w:sz w:val="32"/>
          <w:szCs w:val="32"/>
          <w:shd w:val="clear" w:color="auto" w:fill="FFFFFF"/>
          <w:lang w:bidi="ar"/>
        </w:rPr>
        <w:t>学生所在</w:t>
      </w:r>
      <w:r w:rsidR="0026400A" w:rsidRPr="00CD36DD">
        <w:rPr>
          <w:rFonts w:ascii="楷体_GB2312" w:eastAsia="楷体_GB2312" w:hAnsi="黑体" w:cs="仿宋" w:hint="eastAsia"/>
          <w:kern w:val="0"/>
          <w:sz w:val="32"/>
          <w:szCs w:val="32"/>
          <w:shd w:val="clear" w:color="auto" w:fill="FFFFFF"/>
          <w:lang w:bidi="ar"/>
        </w:rPr>
        <w:t>学院</w:t>
      </w:r>
      <w:r w:rsidR="00CA070B" w:rsidRPr="00CD36DD">
        <w:rPr>
          <w:rFonts w:ascii="楷体_GB2312" w:eastAsia="楷体_GB2312" w:hAnsi="黑体" w:cs="仿宋"/>
          <w:kern w:val="0"/>
          <w:sz w:val="32"/>
          <w:szCs w:val="32"/>
          <w:shd w:val="clear" w:color="auto" w:fill="FFFFFF"/>
          <w:lang w:bidi="ar"/>
        </w:rPr>
        <w:t>各班级成绩分析</w:t>
      </w:r>
    </w:p>
    <w:p w14:paraId="163AAEC8" w14:textId="7AC51B3C" w:rsidR="007D31E8" w:rsidRPr="00CD36DD" w:rsidRDefault="00CA070B">
      <w:pPr>
        <w:widowControl/>
        <w:shd w:val="clear" w:color="auto" w:fill="FFFFFF"/>
        <w:spacing w:line="620" w:lineRule="exact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根据学生综合成绩统计，得到各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学院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成绩分析如下：</w:t>
      </w:r>
    </w:p>
    <w:p w14:paraId="644FFBAE" w14:textId="413F797E" w:rsidR="007D31E8" w:rsidRPr="00CD36DD" w:rsidRDefault="007B68F4">
      <w:pPr>
        <w:widowControl/>
        <w:shd w:val="clear" w:color="auto" w:fill="FFFFFF"/>
        <w:spacing w:line="620" w:lineRule="exact"/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noProof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5EF5097C" wp14:editId="2CB3793E">
            <wp:simplePos x="0" y="0"/>
            <wp:positionH relativeFrom="margin">
              <wp:align>right</wp:align>
            </wp:positionH>
            <wp:positionV relativeFrom="paragraph">
              <wp:posOffset>523240</wp:posOffset>
            </wp:positionV>
            <wp:extent cx="5429250" cy="3076575"/>
            <wp:effectExtent l="0" t="0" r="0" b="9525"/>
            <wp:wrapTopAndBottom/>
            <wp:docPr id="18" name="图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 w:rsidR="00E0152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E0152B" w:rsidRPr="00CD36DD">
        <w:rPr>
          <w:rFonts w:ascii="仿宋_GB2312" w:eastAsia="仿宋_GB2312" w:hAnsi="黑体" w:cs="仿宋"/>
          <w:b/>
          <w:kern w:val="0"/>
          <w:sz w:val="32"/>
          <w:szCs w:val="32"/>
          <w:shd w:val="clear" w:color="auto" w:fill="FFFFFF"/>
          <w:lang w:bidi="ar"/>
        </w:rPr>
        <w:t>.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酿酒工程</w:t>
      </w:r>
      <w:r w:rsidR="0026400A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各</w:t>
      </w:r>
      <w:r w:rsidR="00CA070B" w:rsidRPr="00CD36DD">
        <w:rPr>
          <w:rFonts w:ascii="仿宋_GB2312" w:eastAsia="仿宋_GB2312" w:hAnsi="黑体" w:cs="仿宋"/>
          <w:b/>
          <w:kern w:val="0"/>
          <w:sz w:val="32"/>
          <w:szCs w:val="32"/>
          <w:shd w:val="clear" w:color="auto" w:fill="FFFFFF"/>
          <w:lang w:bidi="ar"/>
        </w:rPr>
        <w:t>班级成绩分析</w:t>
      </w:r>
    </w:p>
    <w:p w14:paraId="6B7737EC" w14:textId="0B197762" w:rsidR="00AB617B" w:rsidRPr="00CD36DD" w:rsidRDefault="007B68F4" w:rsidP="007B68F4">
      <w:pPr>
        <w:widowControl/>
        <w:shd w:val="clear" w:color="auto" w:fill="FFFFFF"/>
        <w:spacing w:line="620" w:lineRule="exact"/>
        <w:ind w:firstLineChars="100" w:firstLine="321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noProof/>
          <w:kern w:val="0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71552" behindDoc="0" locked="0" layoutInCell="1" allowOverlap="1" wp14:anchorId="4EBA28D5" wp14:editId="50EF8358">
            <wp:simplePos x="0" y="0"/>
            <wp:positionH relativeFrom="margin">
              <wp:align>right</wp:align>
            </wp:positionH>
            <wp:positionV relativeFrom="paragraph">
              <wp:posOffset>1034415</wp:posOffset>
            </wp:positionV>
            <wp:extent cx="5274310" cy="3076575"/>
            <wp:effectExtent l="0" t="0" r="2540" b="9525"/>
            <wp:wrapTopAndBottom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从上图中可知，酿酒工程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学院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XX个班级，XX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班级平均分高于课程平均分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个班级平均分低于课程平均分。</w:t>
      </w:r>
    </w:p>
    <w:p w14:paraId="57A94049" w14:textId="02AEF5C8" w:rsidR="007D31E8" w:rsidRPr="00CD36DD" w:rsidRDefault="007B68F4" w:rsidP="00AB617B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从上图可知，酿酒工程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学院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各班级成绩X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XXXXXX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13140B8F" w14:textId="15AA664B" w:rsidR="007D31E8" w:rsidRPr="00CD36DD" w:rsidRDefault="007B68F4">
      <w:pPr>
        <w:widowControl/>
        <w:shd w:val="clear" w:color="auto" w:fill="FFFFFF"/>
        <w:spacing w:line="620" w:lineRule="exact"/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noProof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75648" behindDoc="0" locked="0" layoutInCell="1" allowOverlap="1" wp14:anchorId="380026BD" wp14:editId="49738FBA">
            <wp:simplePos x="0" y="0"/>
            <wp:positionH relativeFrom="margin">
              <wp:align>right</wp:align>
            </wp:positionH>
            <wp:positionV relativeFrom="paragraph">
              <wp:posOffset>606425</wp:posOffset>
            </wp:positionV>
            <wp:extent cx="5429250" cy="3076575"/>
            <wp:effectExtent l="0" t="0" r="0" b="9525"/>
            <wp:wrapTopAndBottom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E0152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2</w:t>
      </w:r>
      <w:r w:rsidR="00E0152B" w:rsidRPr="00CD36DD">
        <w:rPr>
          <w:rFonts w:ascii="仿宋_GB2312" w:eastAsia="仿宋_GB2312" w:hAnsi="黑体" w:cs="仿宋"/>
          <w:b/>
          <w:kern w:val="0"/>
          <w:sz w:val="32"/>
          <w:szCs w:val="32"/>
          <w:shd w:val="clear" w:color="auto" w:fill="FFFFFF"/>
          <w:lang w:bidi="ar"/>
        </w:rPr>
        <w:t>.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自动化</w:t>
      </w:r>
      <w:r w:rsidR="0026400A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工程学院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各</w:t>
      </w:r>
      <w:r w:rsidR="00CA070B" w:rsidRPr="00CD36DD">
        <w:rPr>
          <w:rFonts w:ascii="仿宋_GB2312" w:eastAsia="仿宋_GB2312" w:hAnsi="黑体" w:cs="仿宋"/>
          <w:b/>
          <w:kern w:val="0"/>
          <w:sz w:val="32"/>
          <w:szCs w:val="32"/>
          <w:shd w:val="clear" w:color="auto" w:fill="FFFFFF"/>
          <w:lang w:bidi="ar"/>
        </w:rPr>
        <w:t>班级成绩分析</w:t>
      </w:r>
    </w:p>
    <w:p w14:paraId="030C3B07" w14:textId="628F59C6" w:rsidR="005671F0" w:rsidRPr="00CD36DD" w:rsidRDefault="007B68F4" w:rsidP="007B68F4">
      <w:pPr>
        <w:widowControl/>
        <w:shd w:val="clear" w:color="auto" w:fill="FFFFFF"/>
        <w:spacing w:line="620" w:lineRule="exact"/>
        <w:ind w:firstLineChars="200" w:firstLine="643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noProof/>
          <w:kern w:val="0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73600" behindDoc="0" locked="0" layoutInCell="1" allowOverlap="1" wp14:anchorId="046F8AAD" wp14:editId="70BA2085">
            <wp:simplePos x="0" y="0"/>
            <wp:positionH relativeFrom="margin">
              <wp:align>right</wp:align>
            </wp:positionH>
            <wp:positionV relativeFrom="paragraph">
              <wp:posOffset>1050925</wp:posOffset>
            </wp:positionV>
            <wp:extent cx="5274310" cy="3076575"/>
            <wp:effectExtent l="0" t="0" r="2540" b="9525"/>
            <wp:wrapTopAndBottom/>
            <wp:docPr id="20" name="图表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从上图中可知，自动化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工程学院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XX个班级，XX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班级平均分高于课程平均分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个班级平均分低于课程平均分。</w:t>
      </w:r>
    </w:p>
    <w:p w14:paraId="0741395D" w14:textId="312F7C85" w:rsidR="007D31E8" w:rsidRPr="00CD36DD" w:rsidRDefault="007B68F4" w:rsidP="007B68F4">
      <w:pPr>
        <w:widowControl/>
        <w:shd w:val="clear" w:color="auto" w:fill="FFFFFF"/>
        <w:spacing w:line="620" w:lineRule="exact"/>
        <w:ind w:firstLineChars="200" w:firstLine="640"/>
        <w:rPr>
          <w:rFonts w:hint="eastAsia"/>
          <w:noProof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从上图可知，自动化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工程学院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各班级成绩X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XXXXXX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6C4252A4" w14:textId="05C8CDB7" w:rsidR="007D31E8" w:rsidRPr="00CD36DD" w:rsidRDefault="007B68F4">
      <w:pPr>
        <w:widowControl/>
        <w:shd w:val="clear" w:color="auto" w:fill="FFFFFF"/>
        <w:spacing w:line="620" w:lineRule="exact"/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noProof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77696" behindDoc="0" locked="0" layoutInCell="1" allowOverlap="1" wp14:anchorId="7CF24BDB" wp14:editId="03889F54">
            <wp:simplePos x="0" y="0"/>
            <wp:positionH relativeFrom="margin">
              <wp:align>left</wp:align>
            </wp:positionH>
            <wp:positionV relativeFrom="paragraph">
              <wp:posOffset>678815</wp:posOffset>
            </wp:positionV>
            <wp:extent cx="5429250" cy="3076575"/>
            <wp:effectExtent l="0" t="0" r="0" b="9525"/>
            <wp:wrapTopAndBottom/>
            <wp:docPr id="23" name="图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E0152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3</w:t>
      </w:r>
      <w:r w:rsidR="00E0152B" w:rsidRPr="00CD36DD">
        <w:rPr>
          <w:rFonts w:ascii="仿宋_GB2312" w:eastAsia="仿宋_GB2312" w:hAnsi="黑体" w:cs="仿宋"/>
          <w:b/>
          <w:kern w:val="0"/>
          <w:sz w:val="32"/>
          <w:szCs w:val="32"/>
          <w:shd w:val="clear" w:color="auto" w:fill="FFFFFF"/>
          <w:lang w:bidi="ar"/>
        </w:rPr>
        <w:t>.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食品工程</w:t>
      </w:r>
      <w:r w:rsidR="0026400A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各班级成绩分析</w:t>
      </w:r>
    </w:p>
    <w:p w14:paraId="476954B4" w14:textId="77777777" w:rsidR="007B68F4" w:rsidRPr="00CD36DD" w:rsidRDefault="007B68F4">
      <w:pPr>
        <w:widowControl/>
        <w:shd w:val="clear" w:color="auto" w:fill="FFFFFF"/>
        <w:spacing w:line="620" w:lineRule="exact"/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</w:pPr>
    </w:p>
    <w:p w14:paraId="2EE3671E" w14:textId="7A2DAEF1" w:rsidR="007D31E8" w:rsidRPr="00CD36DD" w:rsidRDefault="004020AE">
      <w:pPr>
        <w:widowControl/>
        <w:shd w:val="clear" w:color="auto" w:fill="FFFFFF"/>
        <w:spacing w:line="620" w:lineRule="exact"/>
        <w:ind w:firstLineChars="200" w:firstLine="643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noProof/>
          <w:kern w:val="0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79744" behindDoc="0" locked="0" layoutInCell="1" allowOverlap="1" wp14:anchorId="3A370627" wp14:editId="459D419F">
            <wp:simplePos x="0" y="0"/>
            <wp:positionH relativeFrom="margin">
              <wp:align>right</wp:align>
            </wp:positionH>
            <wp:positionV relativeFrom="paragraph">
              <wp:posOffset>1043940</wp:posOffset>
            </wp:positionV>
            <wp:extent cx="5274310" cy="3076575"/>
            <wp:effectExtent l="0" t="0" r="2540" b="9525"/>
            <wp:wrapTopAndBottom/>
            <wp:docPr id="24" name="图表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从上图中可知，食品工程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学院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个班级，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</w:t>
      </w:r>
      <w:r w:rsidR="00CA070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班级平均分高于课程平均分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，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个班级平均分低于课程平均分。</w:t>
      </w:r>
    </w:p>
    <w:p w14:paraId="64F7A8B0" w14:textId="7FE43F30" w:rsidR="007D31E8" w:rsidRPr="00CD36DD" w:rsidRDefault="00CA070B" w:rsidP="0026400A">
      <w:pPr>
        <w:tabs>
          <w:tab w:val="left" w:pos="685"/>
        </w:tabs>
        <w:ind w:firstLineChars="200" w:firstLine="640"/>
        <w:rPr>
          <w:rFonts w:ascii="仿宋_GB2312" w:eastAsia="仿宋_GB2312" w:hAnsi="黑体" w:cs="仿宋" w:hint="eastAsia"/>
          <w:sz w:val="32"/>
          <w:szCs w:val="32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从上图可知，食品工程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学院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各班级成绩</w:t>
      </w:r>
      <w:r w:rsidR="00CF574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X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XXXXXXX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0C0F4A06" w14:textId="72590F2B" w:rsidR="007D31E8" w:rsidRPr="00CD36DD" w:rsidRDefault="004020AE">
      <w:pPr>
        <w:widowControl/>
        <w:shd w:val="clear" w:color="auto" w:fill="FFFFFF"/>
        <w:spacing w:line="620" w:lineRule="exact"/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noProof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81792" behindDoc="0" locked="0" layoutInCell="1" allowOverlap="1" wp14:anchorId="070AB136" wp14:editId="490397A7">
            <wp:simplePos x="0" y="0"/>
            <wp:positionH relativeFrom="margin">
              <wp:align>left</wp:align>
            </wp:positionH>
            <wp:positionV relativeFrom="paragraph">
              <wp:posOffset>697865</wp:posOffset>
            </wp:positionV>
            <wp:extent cx="5429250" cy="3076575"/>
            <wp:effectExtent l="0" t="0" r="0" b="9525"/>
            <wp:wrapTopAndBottom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</wp:anchor>
        </w:drawing>
      </w:r>
      <w:r w:rsidR="00E0152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4</w:t>
      </w:r>
      <w:r w:rsidR="00E0152B" w:rsidRPr="00CD36DD">
        <w:rPr>
          <w:rFonts w:ascii="仿宋_GB2312" w:eastAsia="仿宋_GB2312" w:hAnsi="黑体" w:cs="仿宋"/>
          <w:b/>
          <w:kern w:val="0"/>
          <w:sz w:val="32"/>
          <w:szCs w:val="32"/>
          <w:shd w:val="clear" w:color="auto" w:fill="FFFFFF"/>
          <w:lang w:bidi="ar"/>
        </w:rPr>
        <w:t>.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资源</w:t>
      </w:r>
      <w:r w:rsidR="0026400A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与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环境</w:t>
      </w:r>
      <w:r w:rsidR="0026400A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  <w:r w:rsidR="00CA070B"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各班级成绩分析</w:t>
      </w:r>
    </w:p>
    <w:p w14:paraId="419772BD" w14:textId="77777777" w:rsidR="007D31E8" w:rsidRPr="00CD36DD" w:rsidRDefault="007D31E8">
      <w:pPr>
        <w:tabs>
          <w:tab w:val="left" w:pos="1005"/>
        </w:tabs>
        <w:rPr>
          <w:rFonts w:ascii="仿宋_GB2312" w:eastAsia="仿宋_GB2312" w:hAnsi="黑体" w:cs="仿宋" w:hint="eastAsia"/>
          <w:sz w:val="32"/>
          <w:szCs w:val="32"/>
          <w:lang w:bidi="ar"/>
        </w:rPr>
      </w:pPr>
    </w:p>
    <w:p w14:paraId="6A199D17" w14:textId="29DDC4F3" w:rsidR="007D31E8" w:rsidRPr="00CD36DD" w:rsidRDefault="004020AE">
      <w:pPr>
        <w:widowControl/>
        <w:shd w:val="clear" w:color="auto" w:fill="FFFFFF"/>
        <w:spacing w:line="620" w:lineRule="exact"/>
        <w:ind w:firstLineChars="200" w:firstLine="643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noProof/>
          <w:kern w:val="0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83840" behindDoc="0" locked="0" layoutInCell="1" allowOverlap="1" wp14:anchorId="03002053" wp14:editId="25B4EEB1">
            <wp:simplePos x="0" y="0"/>
            <wp:positionH relativeFrom="margin">
              <wp:posOffset>228600</wp:posOffset>
            </wp:positionH>
            <wp:positionV relativeFrom="paragraph">
              <wp:posOffset>910590</wp:posOffset>
            </wp:positionV>
            <wp:extent cx="5274310" cy="3076575"/>
            <wp:effectExtent l="0" t="0" r="2540" b="9525"/>
            <wp:wrapTopAndBottom/>
            <wp:docPr id="26" name="图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CA070B" w:rsidRPr="00CD36DD">
        <w:rPr>
          <w:rFonts w:ascii="仿宋_GB2312" w:eastAsia="仿宋_GB2312" w:hAnsi="黑体" w:cs="仿宋"/>
          <w:sz w:val="32"/>
          <w:szCs w:val="32"/>
          <w:lang w:bidi="ar"/>
        </w:rPr>
        <w:tab/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从上图中可知，资源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与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环境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学院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个班级，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</w:t>
      </w:r>
      <w:r w:rsidR="00CA070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班级平均分高于课程平均分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，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个班级平均分低于课程平均分。</w:t>
      </w:r>
    </w:p>
    <w:p w14:paraId="73AC72CA" w14:textId="2935B253" w:rsidR="007D31E8" w:rsidRPr="00CD36DD" w:rsidRDefault="00CA070B" w:rsidP="004020AE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从上图可知，资源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与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环境</w:t>
      </w:r>
      <w:r w:rsidR="0026400A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学院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各班级成绩</w:t>
      </w:r>
      <w:r w:rsidR="00CF574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X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XXXXXXXX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39BC9DC1" w14:textId="77777777" w:rsidR="007D31E8" w:rsidRPr="00CD36DD" w:rsidRDefault="00CA070B">
      <w:pPr>
        <w:widowControl/>
        <w:shd w:val="clear" w:color="auto" w:fill="FFFFFF"/>
        <w:ind w:firstLineChars="200" w:firstLine="640"/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t>三、任课教师情况</w:t>
      </w:r>
    </w:p>
    <w:p w14:paraId="13FCBE06" w14:textId="77777777" w:rsidR="007D31E8" w:rsidRPr="00CD36DD" w:rsidRDefault="004020AE">
      <w:pPr>
        <w:widowControl/>
        <w:shd w:val="clear" w:color="auto" w:fill="FFFFFF"/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noProof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84864" behindDoc="0" locked="0" layoutInCell="1" allowOverlap="1" wp14:anchorId="02BE7752" wp14:editId="5FF42F32">
            <wp:simplePos x="0" y="0"/>
            <wp:positionH relativeFrom="margin">
              <wp:align>left</wp:align>
            </wp:positionH>
            <wp:positionV relativeFrom="paragraph">
              <wp:posOffset>804545</wp:posOffset>
            </wp:positionV>
            <wp:extent cx="5343525" cy="3076575"/>
            <wp:effectExtent l="0" t="0" r="9525" b="9525"/>
            <wp:wrapTopAndBottom/>
            <wp:docPr id="27" name="图表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</wp:anchor>
        </w:drawing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根据学生综合成绩，统计教师成绩，得到其平均成绩如图所示：</w:t>
      </w:r>
    </w:p>
    <w:p w14:paraId="6212958A" w14:textId="77777777" w:rsidR="007D31E8" w:rsidRPr="00CD36DD" w:rsidRDefault="003D04BF" w:rsidP="009E13FB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sz w:val="32"/>
          <w:szCs w:val="32"/>
          <w:lang w:bidi="ar"/>
        </w:rPr>
      </w:pPr>
      <w:r w:rsidRPr="00CD36DD">
        <w:rPr>
          <w:rFonts w:ascii="仿宋_GB2312" w:eastAsia="仿宋_GB2312" w:hAnsi="黑体" w:cs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85888" behindDoc="0" locked="0" layoutInCell="1" allowOverlap="1" wp14:anchorId="35C38A07" wp14:editId="2992F880">
            <wp:simplePos x="0" y="0"/>
            <wp:positionH relativeFrom="column">
              <wp:posOffset>171450</wp:posOffset>
            </wp:positionH>
            <wp:positionV relativeFrom="paragraph">
              <wp:posOffset>1285875</wp:posOffset>
            </wp:positionV>
            <wp:extent cx="5274310" cy="3076575"/>
            <wp:effectExtent l="0" t="0" r="2540" b="9525"/>
            <wp:wrapTopAndBottom/>
            <wp:docPr id="28" name="图表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全校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名教师教授</w:t>
      </w:r>
      <w:r w:rsidR="00CF574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本门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课</w:t>
      </w:r>
      <w:r w:rsidR="00CF574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程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，其中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名教师所承担课程平均成绩超过该课程平均分，</w:t>
      </w:r>
      <w:r w:rsidR="00CF574B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名教师所承担课程平均成绩低于该课程平均分</w:t>
      </w:r>
      <w:r w:rsidR="00CA070B" w:rsidRPr="00CD36DD">
        <w:rPr>
          <w:rFonts w:ascii="仿宋_GB2312" w:eastAsia="仿宋_GB2312" w:hAnsi="黑体" w:cs="仿宋" w:hint="eastAsia"/>
          <w:sz w:val="32"/>
          <w:szCs w:val="32"/>
          <w:lang w:bidi="ar"/>
        </w:rPr>
        <w:t>。</w:t>
      </w:r>
    </w:p>
    <w:p w14:paraId="7DFFB329" w14:textId="77777777" w:rsidR="007D31E8" w:rsidRPr="00CD36DD" w:rsidRDefault="00CA070B" w:rsidP="003D04BF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从上图可知，各教师承担课程成绩</w:t>
      </w:r>
      <w:r w:rsidR="00221E11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X</w:t>
      </w:r>
      <w:r w:rsidR="00221E11"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XXXXXXXXX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5589188A" w14:textId="77777777" w:rsidR="007D31E8" w:rsidRPr="00CD36DD" w:rsidRDefault="00E56743">
      <w:pPr>
        <w:tabs>
          <w:tab w:val="left" w:pos="625"/>
        </w:tabs>
        <w:spacing w:line="620" w:lineRule="exact"/>
        <w:ind w:firstLineChars="200" w:firstLine="640"/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t>四</w:t>
      </w:r>
      <w:r w:rsidR="00CA070B" w:rsidRPr="00CD36DD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t>、课程分析</w:t>
      </w:r>
    </w:p>
    <w:p w14:paraId="077F4EA9" w14:textId="77777777" w:rsidR="007D31E8" w:rsidRPr="00CD36DD" w:rsidRDefault="00CA070B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（围绕教学大纲课程目标、人才培养方案毕业要求，在培养其他能力的基础上，强化自主学习、创新创业及实践应用三大能力方面，全面分析教学目标和毕业要求的达成程度）</w:t>
      </w:r>
    </w:p>
    <w:p w14:paraId="39F96BC8" w14:textId="77777777" w:rsidR="007D31E8" w:rsidRPr="00CD36DD" w:rsidRDefault="00CA070B">
      <w:pPr>
        <w:widowControl/>
        <w:shd w:val="clear" w:color="auto" w:fill="FFFFFF"/>
        <w:spacing w:line="620" w:lineRule="exact"/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t>（一）课程目标达成度分析及持续改进措施</w:t>
      </w:r>
    </w:p>
    <w:p w14:paraId="30A8AEF3" w14:textId="77777777" w:rsidR="007D31E8" w:rsidRPr="00CD36DD" w:rsidRDefault="00E0152B" w:rsidP="00BF15CE">
      <w:pPr>
        <w:tabs>
          <w:tab w:val="left" w:pos="625"/>
        </w:tabs>
        <w:spacing w:line="620" w:lineRule="exact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1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.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课程目标达成度分析</w:t>
      </w:r>
    </w:p>
    <w:p w14:paraId="524C6B34" w14:textId="77777777" w:rsidR="007D31E8" w:rsidRPr="00CD36DD" w:rsidRDefault="00CA070B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支撑课程</w:t>
      </w:r>
      <w:r w:rsidR="00200A31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教学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指标点1的情况分析：</w:t>
      </w:r>
    </w:p>
    <w:p w14:paraId="58B99C4E" w14:textId="77777777" w:rsidR="007D31E8" w:rsidRPr="00CD36DD" w:rsidRDefault="00CA070B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支撑课程</w:t>
      </w:r>
      <w:r w:rsidR="00200A31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教学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指标点2的情况分析：</w:t>
      </w:r>
    </w:p>
    <w:p w14:paraId="63AE442F" w14:textId="77777777" w:rsidR="007D31E8" w:rsidRPr="00CD36DD" w:rsidRDefault="00CA070B" w:rsidP="00BF15CE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支撑课程</w:t>
      </w:r>
      <w:r w:rsidR="00200A31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教学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指标点3的情况分析：</w:t>
      </w:r>
    </w:p>
    <w:p w14:paraId="2F7AB5D6" w14:textId="77777777" w:rsidR="007D31E8" w:rsidRPr="00CD36DD" w:rsidRDefault="00E0152B" w:rsidP="00BF15CE">
      <w:pPr>
        <w:tabs>
          <w:tab w:val="left" w:pos="625"/>
        </w:tabs>
        <w:spacing w:line="620" w:lineRule="exact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2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>.</w:t>
      </w:r>
      <w:r w:rsidR="00CA070B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持续改进措施</w:t>
      </w:r>
    </w:p>
    <w:p w14:paraId="119EA8C3" w14:textId="77777777" w:rsidR="007D31E8" w:rsidRPr="00CD36DD" w:rsidRDefault="00CA070B">
      <w:pPr>
        <w:widowControl/>
        <w:shd w:val="clear" w:color="auto" w:fill="FFFFFF"/>
        <w:spacing w:line="620" w:lineRule="exact"/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b/>
          <w:kern w:val="0"/>
          <w:sz w:val="32"/>
          <w:szCs w:val="32"/>
          <w:shd w:val="clear" w:color="auto" w:fill="FFFFFF"/>
          <w:lang w:bidi="ar"/>
        </w:rPr>
        <w:lastRenderedPageBreak/>
        <w:t>（二）课程对毕业要求指标点支撑情况分析及持续改进措施</w:t>
      </w:r>
    </w:p>
    <w:p w14:paraId="0EBD0866" w14:textId="77777777" w:rsidR="007D31E8" w:rsidRPr="00CD36DD" w:rsidRDefault="00CA070B" w:rsidP="00BF15CE">
      <w:pPr>
        <w:tabs>
          <w:tab w:val="left" w:pos="625"/>
        </w:tabs>
        <w:spacing w:line="620" w:lineRule="exact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1.毕业要求达成度分析</w:t>
      </w:r>
    </w:p>
    <w:p w14:paraId="04F7F671" w14:textId="77777777" w:rsidR="007D31E8" w:rsidRPr="00CD36DD" w:rsidRDefault="00CA070B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支撑毕业要求指标点1的情况分析：</w:t>
      </w:r>
    </w:p>
    <w:p w14:paraId="37B6082C" w14:textId="77777777" w:rsidR="007D31E8" w:rsidRPr="00CD36DD" w:rsidRDefault="00CA070B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支撑毕业要求指标点2的情况分析：</w:t>
      </w:r>
    </w:p>
    <w:p w14:paraId="5D643F86" w14:textId="77777777" w:rsidR="00E0152B" w:rsidRPr="00CD36DD" w:rsidRDefault="00CA070B" w:rsidP="00BF15CE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支撑毕业要求指标点3的情况分析：</w:t>
      </w:r>
    </w:p>
    <w:p w14:paraId="69E5D2B7" w14:textId="77777777" w:rsidR="007D31E8" w:rsidRPr="00CD36DD" w:rsidRDefault="00CA070B" w:rsidP="00BF15CE">
      <w:pPr>
        <w:tabs>
          <w:tab w:val="left" w:pos="625"/>
        </w:tabs>
        <w:spacing w:line="620" w:lineRule="exact"/>
        <w:rPr>
          <w:rFonts w:ascii="仿宋_GB2312" w:eastAsia="仿宋_GB2312" w:hAnsi="黑体" w:cs="仿宋" w:hint="eastAsia"/>
          <w:sz w:val="28"/>
          <w:szCs w:val="32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2.持续改进措施</w:t>
      </w:r>
    </w:p>
    <w:p w14:paraId="30D1AAEC" w14:textId="77777777" w:rsidR="007D31E8" w:rsidRPr="00CD36DD" w:rsidRDefault="007D31E8">
      <w:pPr>
        <w:tabs>
          <w:tab w:val="left" w:pos="625"/>
        </w:tabs>
        <w:spacing w:line="620" w:lineRule="exact"/>
        <w:ind w:firstLineChars="200" w:firstLine="560"/>
        <w:rPr>
          <w:rFonts w:ascii="仿宋_GB2312" w:eastAsia="仿宋_GB2312" w:hAnsi="黑体" w:cs="仿宋" w:hint="eastAsia"/>
          <w:sz w:val="28"/>
          <w:szCs w:val="32"/>
          <w:lang w:bidi="ar"/>
        </w:rPr>
      </w:pPr>
    </w:p>
    <w:p w14:paraId="7696DD8C" w14:textId="77777777" w:rsidR="007D31E8" w:rsidRPr="00CD36DD" w:rsidRDefault="00CF3860" w:rsidP="00CF3860">
      <w:pPr>
        <w:tabs>
          <w:tab w:val="left" w:pos="625"/>
        </w:tabs>
        <w:spacing w:line="620" w:lineRule="exact"/>
        <w:ind w:firstLineChars="1000" w:firstLine="320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开课</w:t>
      </w:r>
      <w:r w:rsidR="00221E11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单位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（盖章）</w:t>
      </w:r>
      <w:r w:rsidR="00221E11"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：</w:t>
      </w:r>
    </w:p>
    <w:p w14:paraId="14BE3E72" w14:textId="77777777" w:rsidR="00221E11" w:rsidRPr="00CD36DD" w:rsidRDefault="00221E11">
      <w:pPr>
        <w:tabs>
          <w:tab w:val="left" w:pos="625"/>
        </w:tabs>
        <w:spacing w:line="620" w:lineRule="exact"/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</w:pP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CD36DD">
        <w:rPr>
          <w:rFonts w:ascii="仿宋_GB2312" w:eastAsia="仿宋_GB2312" w:hAnsi="黑体" w:cs="仿宋"/>
          <w:kern w:val="0"/>
          <w:sz w:val="32"/>
          <w:szCs w:val="32"/>
          <w:shd w:val="clear" w:color="auto" w:fill="FFFFFF"/>
          <w:lang w:bidi="ar"/>
        </w:rPr>
        <w:t xml:space="preserve">                          </w:t>
      </w:r>
      <w:r w:rsidRPr="00CD36DD">
        <w:rPr>
          <w:rFonts w:ascii="仿宋_GB2312" w:eastAsia="仿宋_GB2312" w:hAnsi="黑体" w:cs="仿宋" w:hint="eastAsia"/>
          <w:kern w:val="0"/>
          <w:sz w:val="32"/>
          <w:szCs w:val="32"/>
          <w:shd w:val="clear" w:color="auto" w:fill="FFFFFF"/>
          <w:lang w:bidi="ar"/>
        </w:rPr>
        <w:t>日期：</w:t>
      </w:r>
    </w:p>
    <w:sectPr w:rsidR="00221E11" w:rsidRPr="00CD36DD">
      <w:footerReference w:type="default" r:id="rId2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B1A6" w14:textId="77777777" w:rsidR="00B36DA0" w:rsidRDefault="00B36DA0">
      <w:pPr>
        <w:rPr>
          <w:rFonts w:hint="eastAsia"/>
        </w:rPr>
      </w:pPr>
      <w:r>
        <w:separator/>
      </w:r>
    </w:p>
  </w:endnote>
  <w:endnote w:type="continuationSeparator" w:id="0">
    <w:p w14:paraId="370C8AE3" w14:textId="77777777" w:rsidR="00B36DA0" w:rsidRDefault="00B36D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5BF0" w14:textId="77777777" w:rsidR="00F67A64" w:rsidRDefault="00F67A64">
    <w:pPr>
      <w:pStyle w:val="a3"/>
      <w:jc w:val="center"/>
      <w:rPr>
        <w:rFonts w:hint="eastAsia"/>
      </w:rPr>
    </w:pPr>
  </w:p>
  <w:p w14:paraId="3A1CAFC6" w14:textId="77777777" w:rsidR="00F67A64" w:rsidRDefault="00F67A64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4348"/>
    </w:sdtPr>
    <w:sdtEndPr>
      <w:rPr>
        <w:rFonts w:ascii="宋体" w:eastAsia="宋体" w:hAnsi="宋体"/>
        <w:sz w:val="28"/>
        <w:szCs w:val="28"/>
      </w:rPr>
    </w:sdtEndPr>
    <w:sdtContent>
      <w:p w14:paraId="26FC3BC9" w14:textId="77777777" w:rsidR="007D31E8" w:rsidRDefault="00CA070B">
        <w:pPr>
          <w:pStyle w:val="a3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C7683" w:rsidRPr="002C7683">
          <w:rPr>
            <w:rFonts w:ascii="宋体" w:eastAsia="宋体" w:hAnsi="宋体"/>
            <w:noProof/>
            <w:sz w:val="28"/>
            <w:szCs w:val="28"/>
            <w:lang w:val="zh-CN"/>
          </w:rPr>
          <w:t>9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58E513B" w14:textId="77777777" w:rsidR="007D31E8" w:rsidRDefault="007D31E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5AA4" w14:textId="77777777" w:rsidR="00B36DA0" w:rsidRDefault="00B36DA0">
      <w:pPr>
        <w:rPr>
          <w:rFonts w:hint="eastAsia"/>
        </w:rPr>
      </w:pPr>
      <w:r>
        <w:separator/>
      </w:r>
    </w:p>
  </w:footnote>
  <w:footnote w:type="continuationSeparator" w:id="0">
    <w:p w14:paraId="7BE3F428" w14:textId="77777777" w:rsidR="00B36DA0" w:rsidRDefault="00B36D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1MDY4YzgwYjRhODcxZDVhNGM0YThiNTczMGUyOWIifQ=="/>
  </w:docVars>
  <w:rsids>
    <w:rsidRoot w:val="00304818"/>
    <w:rsid w:val="000849BC"/>
    <w:rsid w:val="000D4578"/>
    <w:rsid w:val="001A016D"/>
    <w:rsid w:val="001A3B03"/>
    <w:rsid w:val="00200A31"/>
    <w:rsid w:val="00221E11"/>
    <w:rsid w:val="00241C13"/>
    <w:rsid w:val="0026400A"/>
    <w:rsid w:val="002A1A51"/>
    <w:rsid w:val="002C7683"/>
    <w:rsid w:val="002D48B0"/>
    <w:rsid w:val="002D7979"/>
    <w:rsid w:val="002E5E0F"/>
    <w:rsid w:val="00304818"/>
    <w:rsid w:val="0034438D"/>
    <w:rsid w:val="003541BB"/>
    <w:rsid w:val="003D04BF"/>
    <w:rsid w:val="004020AE"/>
    <w:rsid w:val="00437998"/>
    <w:rsid w:val="004421AB"/>
    <w:rsid w:val="00465C6C"/>
    <w:rsid w:val="004A703F"/>
    <w:rsid w:val="004E1FEC"/>
    <w:rsid w:val="004F3897"/>
    <w:rsid w:val="005038C0"/>
    <w:rsid w:val="005200AF"/>
    <w:rsid w:val="0056366A"/>
    <w:rsid w:val="005671F0"/>
    <w:rsid w:val="005757F9"/>
    <w:rsid w:val="00591428"/>
    <w:rsid w:val="005A274B"/>
    <w:rsid w:val="005A44C9"/>
    <w:rsid w:val="005C1FF7"/>
    <w:rsid w:val="005D6BD1"/>
    <w:rsid w:val="00617446"/>
    <w:rsid w:val="00626F0D"/>
    <w:rsid w:val="006518B5"/>
    <w:rsid w:val="00690EEF"/>
    <w:rsid w:val="006E1BCE"/>
    <w:rsid w:val="006F0858"/>
    <w:rsid w:val="007309B0"/>
    <w:rsid w:val="00754233"/>
    <w:rsid w:val="00766632"/>
    <w:rsid w:val="007952DD"/>
    <w:rsid w:val="007B68F4"/>
    <w:rsid w:val="007C7FE9"/>
    <w:rsid w:val="007D31E8"/>
    <w:rsid w:val="007E015B"/>
    <w:rsid w:val="00827419"/>
    <w:rsid w:val="008858E9"/>
    <w:rsid w:val="008A0E22"/>
    <w:rsid w:val="008A5C13"/>
    <w:rsid w:val="008D4980"/>
    <w:rsid w:val="00927F34"/>
    <w:rsid w:val="00997178"/>
    <w:rsid w:val="0099740C"/>
    <w:rsid w:val="009A2B36"/>
    <w:rsid w:val="009D3490"/>
    <w:rsid w:val="009E13FB"/>
    <w:rsid w:val="00A86481"/>
    <w:rsid w:val="00AA1A33"/>
    <w:rsid w:val="00AB617B"/>
    <w:rsid w:val="00AD260E"/>
    <w:rsid w:val="00AD5674"/>
    <w:rsid w:val="00AD6F48"/>
    <w:rsid w:val="00B21F18"/>
    <w:rsid w:val="00B36DA0"/>
    <w:rsid w:val="00B46BA0"/>
    <w:rsid w:val="00B61136"/>
    <w:rsid w:val="00BD5489"/>
    <w:rsid w:val="00BF15CE"/>
    <w:rsid w:val="00BF6CE3"/>
    <w:rsid w:val="00C0428C"/>
    <w:rsid w:val="00C65D22"/>
    <w:rsid w:val="00CA070B"/>
    <w:rsid w:val="00CA31A1"/>
    <w:rsid w:val="00CB6A57"/>
    <w:rsid w:val="00CC40A9"/>
    <w:rsid w:val="00CD36DD"/>
    <w:rsid w:val="00CF3860"/>
    <w:rsid w:val="00CF574B"/>
    <w:rsid w:val="00D062B2"/>
    <w:rsid w:val="00D11A0F"/>
    <w:rsid w:val="00D23BBF"/>
    <w:rsid w:val="00D37D99"/>
    <w:rsid w:val="00E0152B"/>
    <w:rsid w:val="00E56743"/>
    <w:rsid w:val="00E92291"/>
    <w:rsid w:val="00EA41A1"/>
    <w:rsid w:val="00F0051B"/>
    <w:rsid w:val="00F357C8"/>
    <w:rsid w:val="00F67A64"/>
    <w:rsid w:val="00FA67A5"/>
    <w:rsid w:val="2C5642C6"/>
    <w:rsid w:val="2D7D7065"/>
    <w:rsid w:val="2E326AD0"/>
    <w:rsid w:val="368D6CE8"/>
    <w:rsid w:val="44181664"/>
    <w:rsid w:val="4D55153E"/>
    <w:rsid w:val="5B4D1E88"/>
    <w:rsid w:val="6EF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3EE4E7"/>
  <w15:docId w15:val="{69941020-D074-4E53-B09D-EBEBEDB9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高等数学</a:t>
            </a:r>
            <a:r>
              <a:rPr lang="en-US" altLang="zh-CN"/>
              <a:t>I</a:t>
            </a:r>
            <a:r>
              <a:rPr lang="zh-CN" altLang="en-US"/>
              <a:t>总评成绩分布图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0-59</c:v>
                </c:pt>
                <c:pt idx="1">
                  <c:v>60-69</c:v>
                </c:pt>
                <c:pt idx="2">
                  <c:v>70-79</c:v>
                </c:pt>
                <c:pt idx="3">
                  <c:v>80-89</c:v>
                </c:pt>
                <c:pt idx="4">
                  <c:v>90-100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220</c:v>
                </c:pt>
                <c:pt idx="1">
                  <c:v>330</c:v>
                </c:pt>
                <c:pt idx="2">
                  <c:v>450</c:v>
                </c:pt>
                <c:pt idx="3">
                  <c:v>220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BE-4F83-9060-7DA9859FAB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2148767"/>
        <c:axId val="1832157919"/>
      </c:barChart>
      <c:catAx>
        <c:axId val="18321487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2157919"/>
        <c:crosses val="autoZero"/>
        <c:auto val="1"/>
        <c:lblAlgn val="ctr"/>
        <c:lblOffset val="100"/>
        <c:noMultiLvlLbl val="0"/>
      </c:catAx>
      <c:valAx>
        <c:axId val="1832157919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321487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资源与环境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学院</a:t>
            </a:r>
            <a:r>
              <a:rPr lang="zh-CN" altLang="en-US"/>
              <a:t>班级平均成绩对比图</a:t>
            </a:r>
            <a:endParaRPr lang="en-US" alt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Sheet1!$A$2:$A$6</c:f>
              <c:strCache>
                <c:ptCount val="5"/>
                <c:pt idx="0">
                  <c:v>课程平均分</c:v>
                </c:pt>
                <c:pt idx="1">
                  <c:v>资环221班</c:v>
                </c:pt>
                <c:pt idx="2">
                  <c:v>资环222班</c:v>
                </c:pt>
                <c:pt idx="3">
                  <c:v>环科221班</c:v>
                </c:pt>
                <c:pt idx="4">
                  <c:v>环科222班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68</c:v>
                </c:pt>
                <c:pt idx="1">
                  <c:v>69.62</c:v>
                </c:pt>
                <c:pt idx="2">
                  <c:v>67.25</c:v>
                </c:pt>
                <c:pt idx="3">
                  <c:v>68.42</c:v>
                </c:pt>
                <c:pt idx="4">
                  <c:v>66.34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41-4680-8FFD-BED1D63664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6099711"/>
        <c:axId val="2036101375"/>
      </c:barChart>
      <c:catAx>
        <c:axId val="20360997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6101375"/>
        <c:crosses val="autoZero"/>
        <c:auto val="1"/>
        <c:lblAlgn val="ctr"/>
        <c:lblOffset val="100"/>
        <c:noMultiLvlLbl val="0"/>
      </c:catAx>
      <c:valAx>
        <c:axId val="2036101375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36099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资源与环境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学院</a:t>
            </a:r>
            <a:r>
              <a:rPr lang="zh-CN" altLang="en-US"/>
              <a:t>班级成绩分布图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0-59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资环221班</c:v>
                </c:pt>
                <c:pt idx="1">
                  <c:v>资环222班</c:v>
                </c:pt>
                <c:pt idx="2">
                  <c:v>环科221班</c:v>
                </c:pt>
                <c:pt idx="3">
                  <c:v>环科222班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69</c:v>
                </c:pt>
                <c:pt idx="1">
                  <c:v>78</c:v>
                </c:pt>
                <c:pt idx="2">
                  <c:v>82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69-41ED-8DA2-C07230F231B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60-69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资环221班</c:v>
                </c:pt>
                <c:pt idx="1">
                  <c:v>资环222班</c:v>
                </c:pt>
                <c:pt idx="2">
                  <c:v>环科221班</c:v>
                </c:pt>
                <c:pt idx="3">
                  <c:v>环科222班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55</c:v>
                </c:pt>
                <c:pt idx="1">
                  <c:v>62</c:v>
                </c:pt>
                <c:pt idx="2">
                  <c:v>73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69-41ED-8DA2-C07230F231B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70-79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资环221班</c:v>
                </c:pt>
                <c:pt idx="1">
                  <c:v>资环222班</c:v>
                </c:pt>
                <c:pt idx="2">
                  <c:v>环科221班</c:v>
                </c:pt>
                <c:pt idx="3">
                  <c:v>环科222班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82</c:v>
                </c:pt>
                <c:pt idx="3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69-41ED-8DA2-C07230F231B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80-89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资环221班</c:v>
                </c:pt>
                <c:pt idx="1">
                  <c:v>资环222班</c:v>
                </c:pt>
                <c:pt idx="2">
                  <c:v>环科221班</c:v>
                </c:pt>
                <c:pt idx="3">
                  <c:v>环科222班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69</c:v>
                </c:pt>
                <c:pt idx="1">
                  <c:v>59</c:v>
                </c:pt>
                <c:pt idx="2">
                  <c:v>73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69-41ED-8DA2-C07230F231B6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资环221班</c:v>
                </c:pt>
                <c:pt idx="1">
                  <c:v>资环222班</c:v>
                </c:pt>
                <c:pt idx="2">
                  <c:v>环科221班</c:v>
                </c:pt>
                <c:pt idx="3">
                  <c:v>环科222班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26</c:v>
                </c:pt>
                <c:pt idx="1">
                  <c:v>21</c:v>
                </c:pt>
                <c:pt idx="2">
                  <c:v>31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69-41ED-8DA2-C07230F231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75903"/>
        <c:axId val="67964671"/>
      </c:barChart>
      <c:catAx>
        <c:axId val="67975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64671"/>
        <c:crosses val="autoZero"/>
        <c:auto val="1"/>
        <c:lblAlgn val="ctr"/>
        <c:lblOffset val="100"/>
        <c:noMultiLvlLbl val="0"/>
      </c:catAx>
      <c:valAx>
        <c:axId val="6796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7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教师承担高等数学</a:t>
            </a:r>
            <a:r>
              <a:rPr lang="en-US" altLang="zh-CN"/>
              <a:t>I</a:t>
            </a:r>
            <a:r>
              <a:rPr lang="zh-CN" altLang="en-US"/>
              <a:t>课程平均成绩对比图</a:t>
            </a:r>
            <a:endParaRPr lang="en-US" alt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Sheet1!$A$2:$A$14</c:f>
              <c:strCache>
                <c:ptCount val="13"/>
                <c:pt idx="0">
                  <c:v>课程平均分</c:v>
                </c:pt>
                <c:pt idx="1">
                  <c:v>教师1</c:v>
                </c:pt>
                <c:pt idx="2">
                  <c:v>教师2</c:v>
                </c:pt>
                <c:pt idx="3">
                  <c:v>教师3</c:v>
                </c:pt>
                <c:pt idx="4">
                  <c:v>教师4</c:v>
                </c:pt>
                <c:pt idx="5">
                  <c:v>教师5</c:v>
                </c:pt>
                <c:pt idx="6">
                  <c:v>教师6</c:v>
                </c:pt>
                <c:pt idx="7">
                  <c:v>教师7</c:v>
                </c:pt>
                <c:pt idx="8">
                  <c:v>教师8</c:v>
                </c:pt>
                <c:pt idx="9">
                  <c:v>教师9</c:v>
                </c:pt>
                <c:pt idx="10">
                  <c:v>教师10</c:v>
                </c:pt>
                <c:pt idx="11">
                  <c:v>教师11</c:v>
                </c:pt>
                <c:pt idx="12">
                  <c:v>教师12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68</c:v>
                </c:pt>
                <c:pt idx="1">
                  <c:v>69.72</c:v>
                </c:pt>
                <c:pt idx="2">
                  <c:v>67.25</c:v>
                </c:pt>
                <c:pt idx="3">
                  <c:v>68.42</c:v>
                </c:pt>
                <c:pt idx="4">
                  <c:v>66.34</c:v>
                </c:pt>
                <c:pt idx="5">
                  <c:v>67.34</c:v>
                </c:pt>
                <c:pt idx="6">
                  <c:v>68.34</c:v>
                </c:pt>
                <c:pt idx="7">
                  <c:v>69.34</c:v>
                </c:pt>
                <c:pt idx="8">
                  <c:v>70.34</c:v>
                </c:pt>
                <c:pt idx="9">
                  <c:v>69.260000000000005</c:v>
                </c:pt>
                <c:pt idx="10">
                  <c:v>65.72</c:v>
                </c:pt>
                <c:pt idx="11">
                  <c:v>65.36</c:v>
                </c:pt>
                <c:pt idx="12">
                  <c:v>66.78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8B-4137-AC57-8D3333F626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2148351"/>
        <c:axId val="1832149599"/>
      </c:barChart>
      <c:catAx>
        <c:axId val="1832148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2149599"/>
        <c:crosses val="autoZero"/>
        <c:auto val="1"/>
        <c:lblAlgn val="ctr"/>
        <c:lblOffset val="100"/>
        <c:noMultiLvlLbl val="0"/>
      </c:catAx>
      <c:valAx>
        <c:axId val="183214959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32148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教师承担高等数学</a:t>
            </a:r>
            <a:r>
              <a:rPr lang="en-US" altLang="zh-CN"/>
              <a:t>I</a:t>
            </a:r>
            <a:r>
              <a:rPr lang="zh-CN" altLang="en-US"/>
              <a:t>课程成绩分布图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0-59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教师1</c:v>
                </c:pt>
                <c:pt idx="1">
                  <c:v>教师2</c:v>
                </c:pt>
                <c:pt idx="2">
                  <c:v>教师3</c:v>
                </c:pt>
                <c:pt idx="3">
                  <c:v>教师4</c:v>
                </c:pt>
                <c:pt idx="4">
                  <c:v>教师5</c:v>
                </c:pt>
                <c:pt idx="5">
                  <c:v>教师6</c:v>
                </c:pt>
                <c:pt idx="6">
                  <c:v>教师7</c:v>
                </c:pt>
                <c:pt idx="7">
                  <c:v>教师8</c:v>
                </c:pt>
                <c:pt idx="8">
                  <c:v>教师9</c:v>
                </c:pt>
                <c:pt idx="9">
                  <c:v>教师10</c:v>
                </c:pt>
                <c:pt idx="10">
                  <c:v>教师11</c:v>
                </c:pt>
                <c:pt idx="11">
                  <c:v>教师12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68</c:v>
                </c:pt>
                <c:pt idx="1">
                  <c:v>79</c:v>
                </c:pt>
                <c:pt idx="2">
                  <c:v>82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  <c:pt idx="1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85-4674-9D5F-B2C2BD82BF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60-69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教师1</c:v>
                </c:pt>
                <c:pt idx="1">
                  <c:v>教师2</c:v>
                </c:pt>
                <c:pt idx="2">
                  <c:v>教师3</c:v>
                </c:pt>
                <c:pt idx="3">
                  <c:v>教师4</c:v>
                </c:pt>
                <c:pt idx="4">
                  <c:v>教师5</c:v>
                </c:pt>
                <c:pt idx="5">
                  <c:v>教师6</c:v>
                </c:pt>
                <c:pt idx="6">
                  <c:v>教师7</c:v>
                </c:pt>
                <c:pt idx="7">
                  <c:v>教师8</c:v>
                </c:pt>
                <c:pt idx="8">
                  <c:v>教师9</c:v>
                </c:pt>
                <c:pt idx="9">
                  <c:v>教师10</c:v>
                </c:pt>
                <c:pt idx="10">
                  <c:v>教师11</c:v>
                </c:pt>
                <c:pt idx="11">
                  <c:v>教师12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72</c:v>
                </c:pt>
                <c:pt idx="1">
                  <c:v>58</c:v>
                </c:pt>
                <c:pt idx="2">
                  <c:v>59</c:v>
                </c:pt>
                <c:pt idx="3">
                  <c:v>60</c:v>
                </c:pt>
                <c:pt idx="4">
                  <c:v>61</c:v>
                </c:pt>
                <c:pt idx="5">
                  <c:v>62</c:v>
                </c:pt>
                <c:pt idx="6">
                  <c:v>63</c:v>
                </c:pt>
                <c:pt idx="7">
                  <c:v>64</c:v>
                </c:pt>
                <c:pt idx="8">
                  <c:v>65</c:v>
                </c:pt>
                <c:pt idx="9">
                  <c:v>66</c:v>
                </c:pt>
                <c:pt idx="10">
                  <c:v>67</c:v>
                </c:pt>
                <c:pt idx="1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85-4674-9D5F-B2C2BD82BF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70-79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教师1</c:v>
                </c:pt>
                <c:pt idx="1">
                  <c:v>教师2</c:v>
                </c:pt>
                <c:pt idx="2">
                  <c:v>教师3</c:v>
                </c:pt>
                <c:pt idx="3">
                  <c:v>教师4</c:v>
                </c:pt>
                <c:pt idx="4">
                  <c:v>教师5</c:v>
                </c:pt>
                <c:pt idx="5">
                  <c:v>教师6</c:v>
                </c:pt>
                <c:pt idx="6">
                  <c:v>教师7</c:v>
                </c:pt>
                <c:pt idx="7">
                  <c:v>教师8</c:v>
                </c:pt>
                <c:pt idx="8">
                  <c:v>教师9</c:v>
                </c:pt>
                <c:pt idx="9">
                  <c:v>教师10</c:v>
                </c:pt>
                <c:pt idx="10">
                  <c:v>教师11</c:v>
                </c:pt>
                <c:pt idx="11">
                  <c:v>教师12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72</c:v>
                </c:pt>
                <c:pt idx="1">
                  <c:v>73</c:v>
                </c:pt>
                <c:pt idx="2">
                  <c:v>74</c:v>
                </c:pt>
                <c:pt idx="3">
                  <c:v>75</c:v>
                </c:pt>
                <c:pt idx="4">
                  <c:v>76</c:v>
                </c:pt>
                <c:pt idx="5">
                  <c:v>77</c:v>
                </c:pt>
                <c:pt idx="6">
                  <c:v>78</c:v>
                </c:pt>
                <c:pt idx="7">
                  <c:v>79</c:v>
                </c:pt>
                <c:pt idx="8">
                  <c:v>80</c:v>
                </c:pt>
                <c:pt idx="9">
                  <c:v>81</c:v>
                </c:pt>
                <c:pt idx="10">
                  <c:v>82</c:v>
                </c:pt>
                <c:pt idx="11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85-4674-9D5F-B2C2BD82BF2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80-89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教师1</c:v>
                </c:pt>
                <c:pt idx="1">
                  <c:v>教师2</c:v>
                </c:pt>
                <c:pt idx="2">
                  <c:v>教师3</c:v>
                </c:pt>
                <c:pt idx="3">
                  <c:v>教师4</c:v>
                </c:pt>
                <c:pt idx="4">
                  <c:v>教师5</c:v>
                </c:pt>
                <c:pt idx="5">
                  <c:v>教师6</c:v>
                </c:pt>
                <c:pt idx="6">
                  <c:v>教师7</c:v>
                </c:pt>
                <c:pt idx="7">
                  <c:v>教师8</c:v>
                </c:pt>
                <c:pt idx="8">
                  <c:v>教师9</c:v>
                </c:pt>
                <c:pt idx="9">
                  <c:v>教师10</c:v>
                </c:pt>
                <c:pt idx="10">
                  <c:v>教师11</c:v>
                </c:pt>
                <c:pt idx="11">
                  <c:v>教师12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78</c:v>
                </c:pt>
                <c:pt idx="1">
                  <c:v>79</c:v>
                </c:pt>
                <c:pt idx="2">
                  <c:v>80</c:v>
                </c:pt>
                <c:pt idx="3">
                  <c:v>81</c:v>
                </c:pt>
                <c:pt idx="4">
                  <c:v>82</c:v>
                </c:pt>
                <c:pt idx="5">
                  <c:v>83</c:v>
                </c:pt>
                <c:pt idx="6">
                  <c:v>84</c:v>
                </c:pt>
                <c:pt idx="7">
                  <c:v>85</c:v>
                </c:pt>
                <c:pt idx="8">
                  <c:v>86</c:v>
                </c:pt>
                <c:pt idx="9">
                  <c:v>87</c:v>
                </c:pt>
                <c:pt idx="10">
                  <c:v>88</c:v>
                </c:pt>
                <c:pt idx="11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85-4674-9D5F-B2C2BD82BF2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教师1</c:v>
                </c:pt>
                <c:pt idx="1">
                  <c:v>教师2</c:v>
                </c:pt>
                <c:pt idx="2">
                  <c:v>教师3</c:v>
                </c:pt>
                <c:pt idx="3">
                  <c:v>教师4</c:v>
                </c:pt>
                <c:pt idx="4">
                  <c:v>教师5</c:v>
                </c:pt>
                <c:pt idx="5">
                  <c:v>教师6</c:v>
                </c:pt>
                <c:pt idx="6">
                  <c:v>教师7</c:v>
                </c:pt>
                <c:pt idx="7">
                  <c:v>教师8</c:v>
                </c:pt>
                <c:pt idx="8">
                  <c:v>教师9</c:v>
                </c:pt>
                <c:pt idx="9">
                  <c:v>教师10</c:v>
                </c:pt>
                <c:pt idx="10">
                  <c:v>教师11</c:v>
                </c:pt>
                <c:pt idx="11">
                  <c:v>教师12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36</c:v>
                </c:pt>
                <c:pt idx="1">
                  <c:v>37</c:v>
                </c:pt>
                <c:pt idx="2">
                  <c:v>38</c:v>
                </c:pt>
                <c:pt idx="3">
                  <c:v>39</c:v>
                </c:pt>
                <c:pt idx="4">
                  <c:v>40</c:v>
                </c:pt>
                <c:pt idx="5">
                  <c:v>41</c:v>
                </c:pt>
                <c:pt idx="6">
                  <c:v>42</c:v>
                </c:pt>
                <c:pt idx="7">
                  <c:v>43</c:v>
                </c:pt>
                <c:pt idx="8">
                  <c:v>44</c:v>
                </c:pt>
                <c:pt idx="9">
                  <c:v>45</c:v>
                </c:pt>
                <c:pt idx="10">
                  <c:v>46</c:v>
                </c:pt>
                <c:pt idx="1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85-4674-9D5F-B2C2BD82B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88799"/>
        <c:axId val="67965503"/>
      </c:barChart>
      <c:catAx>
        <c:axId val="67988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65503"/>
        <c:crosses val="autoZero"/>
        <c:auto val="1"/>
        <c:lblAlgn val="ctr"/>
        <c:lblOffset val="100"/>
        <c:noMultiLvlLbl val="0"/>
      </c:catAx>
      <c:valAx>
        <c:axId val="67965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88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高等数学</a:t>
            </a:r>
            <a:r>
              <a:rPr lang="en-US" altLang="zh-CN"/>
              <a:t>I</a:t>
            </a:r>
            <a:r>
              <a:rPr lang="zh-CN" altLang="en-US"/>
              <a:t>卷面成绩分布图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0-59</c:v>
                </c:pt>
                <c:pt idx="1">
                  <c:v>60-69</c:v>
                </c:pt>
                <c:pt idx="2">
                  <c:v>70-79</c:v>
                </c:pt>
                <c:pt idx="3">
                  <c:v>80-89</c:v>
                </c:pt>
                <c:pt idx="4">
                  <c:v>90-100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220</c:v>
                </c:pt>
                <c:pt idx="1">
                  <c:v>330</c:v>
                </c:pt>
                <c:pt idx="2">
                  <c:v>450</c:v>
                </c:pt>
                <c:pt idx="3">
                  <c:v>220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BE-4BE3-937C-8183FD9B86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2148767"/>
        <c:axId val="1832157919"/>
      </c:barChart>
      <c:catAx>
        <c:axId val="18321487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2157919"/>
        <c:crosses val="autoZero"/>
        <c:auto val="1"/>
        <c:lblAlgn val="ctr"/>
        <c:lblOffset val="100"/>
        <c:noMultiLvlLbl val="0"/>
      </c:catAx>
      <c:valAx>
        <c:axId val="1832157919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321487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高等数学</a:t>
            </a:r>
            <a:r>
              <a:rPr lang="en-US" altLang="zh-CN"/>
              <a:t>I</a:t>
            </a:r>
            <a:r>
              <a:rPr lang="zh-CN" altLang="en-US"/>
              <a:t>各班级平均成绩分布图</a:t>
            </a:r>
            <a:endParaRPr lang="en-US" alt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Sheet1!$A$2:$A$18</c:f>
              <c:strCache>
                <c:ptCount val="17"/>
                <c:pt idx="0">
                  <c:v>课程平均分</c:v>
                </c:pt>
                <c:pt idx="1">
                  <c:v>白酒酿造工程201班</c:v>
                </c:pt>
                <c:pt idx="2">
                  <c:v>白酒酿造工程202班</c:v>
                </c:pt>
                <c:pt idx="3">
                  <c:v>葡萄与葡萄酒工程201班</c:v>
                </c:pt>
                <c:pt idx="4">
                  <c:v>葡萄与葡萄酒工程202班</c:v>
                </c:pt>
                <c:pt idx="5">
                  <c:v>包装工程201班</c:v>
                </c:pt>
                <c:pt idx="6">
                  <c:v>包装工程202班</c:v>
                </c:pt>
                <c:pt idx="7">
                  <c:v>自动化201班</c:v>
                </c:pt>
                <c:pt idx="8">
                  <c:v>自动化202班</c:v>
                </c:pt>
                <c:pt idx="9">
                  <c:v>食品科学与工程201班</c:v>
                </c:pt>
                <c:pt idx="10">
                  <c:v>食品科学与工程202班</c:v>
                </c:pt>
                <c:pt idx="11">
                  <c:v>食品质量与安全201班</c:v>
                </c:pt>
                <c:pt idx="12">
                  <c:v>食品质量与安全202班</c:v>
                </c:pt>
                <c:pt idx="13">
                  <c:v>环科201班</c:v>
                </c:pt>
                <c:pt idx="14">
                  <c:v>环科202班</c:v>
                </c:pt>
                <c:pt idx="15">
                  <c:v>资环201班</c:v>
                </c:pt>
                <c:pt idx="16">
                  <c:v>资环202班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68</c:v>
                </c:pt>
                <c:pt idx="1">
                  <c:v>69</c:v>
                </c:pt>
                <c:pt idx="2">
                  <c:v>67</c:v>
                </c:pt>
                <c:pt idx="3">
                  <c:v>66</c:v>
                </c:pt>
                <c:pt idx="4">
                  <c:v>72</c:v>
                </c:pt>
                <c:pt idx="5">
                  <c:v>65</c:v>
                </c:pt>
                <c:pt idx="6">
                  <c:v>70</c:v>
                </c:pt>
                <c:pt idx="7">
                  <c:v>68</c:v>
                </c:pt>
                <c:pt idx="8">
                  <c:v>70</c:v>
                </c:pt>
                <c:pt idx="9">
                  <c:v>63</c:v>
                </c:pt>
                <c:pt idx="10">
                  <c:v>65.5</c:v>
                </c:pt>
                <c:pt idx="11">
                  <c:v>66.8</c:v>
                </c:pt>
                <c:pt idx="12">
                  <c:v>68.400000000000006</c:v>
                </c:pt>
                <c:pt idx="13">
                  <c:v>67.5</c:v>
                </c:pt>
                <c:pt idx="14">
                  <c:v>66.900000000000006</c:v>
                </c:pt>
                <c:pt idx="15">
                  <c:v>71.5</c:v>
                </c:pt>
                <c:pt idx="16">
                  <c:v>72.599999999999994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EC-4099-91E9-694BCF8B9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619183"/>
        <c:axId val="57613359"/>
      </c:barChart>
      <c:catAx>
        <c:axId val="576191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7613359"/>
        <c:crosses val="autoZero"/>
        <c:auto val="1"/>
        <c:lblAlgn val="ctr"/>
        <c:lblOffset val="100"/>
        <c:noMultiLvlLbl val="0"/>
      </c:catAx>
      <c:valAx>
        <c:axId val="57613359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7619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酿酒工程学院高等数学</a:t>
            </a:r>
            <a:r>
              <a:rPr lang="en-US" altLang="zh-CN"/>
              <a:t>I</a:t>
            </a:r>
            <a:r>
              <a:rPr lang="zh-CN" altLang="en-US"/>
              <a:t>班级平均成绩对比图</a:t>
            </a:r>
            <a:endParaRPr lang="en-US" alt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Sheet1!$A$2:$A$6</c:f>
              <c:strCache>
                <c:ptCount val="5"/>
                <c:pt idx="0">
                  <c:v>课程平均分</c:v>
                </c:pt>
                <c:pt idx="1">
                  <c:v>白酒酿造工程221班</c:v>
                </c:pt>
                <c:pt idx="2">
                  <c:v>白酒酿造工程222班</c:v>
                </c:pt>
                <c:pt idx="3">
                  <c:v>白酒酿造工程223班</c:v>
                </c:pt>
                <c:pt idx="4">
                  <c:v>白酒酿造工程224班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68</c:v>
                </c:pt>
                <c:pt idx="1">
                  <c:v>69.62</c:v>
                </c:pt>
                <c:pt idx="2">
                  <c:v>67.25</c:v>
                </c:pt>
                <c:pt idx="3">
                  <c:v>68.42</c:v>
                </c:pt>
                <c:pt idx="4">
                  <c:v>66.34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E3-49B4-A8EC-75F5B530A6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6099711"/>
        <c:axId val="2036101375"/>
      </c:barChart>
      <c:catAx>
        <c:axId val="20360997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6101375"/>
        <c:crosses val="autoZero"/>
        <c:auto val="1"/>
        <c:lblAlgn val="ctr"/>
        <c:lblOffset val="100"/>
        <c:noMultiLvlLbl val="0"/>
      </c:catAx>
      <c:valAx>
        <c:axId val="2036101375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36099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酿酒工程学院各班级成绩分布图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0-59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白酒酿造221班</c:v>
                </c:pt>
                <c:pt idx="1">
                  <c:v>白酒酿造222班</c:v>
                </c:pt>
                <c:pt idx="2">
                  <c:v>葡萄酒工程221班</c:v>
                </c:pt>
                <c:pt idx="3">
                  <c:v>葡萄酒公222班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69</c:v>
                </c:pt>
                <c:pt idx="1">
                  <c:v>78</c:v>
                </c:pt>
                <c:pt idx="2">
                  <c:v>82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07-4E2A-A26B-38E5D4A3DD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60-69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白酒酿造221班</c:v>
                </c:pt>
                <c:pt idx="1">
                  <c:v>白酒酿造222班</c:v>
                </c:pt>
                <c:pt idx="2">
                  <c:v>葡萄酒工程221班</c:v>
                </c:pt>
                <c:pt idx="3">
                  <c:v>葡萄酒公222班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55</c:v>
                </c:pt>
                <c:pt idx="1">
                  <c:v>62</c:v>
                </c:pt>
                <c:pt idx="2">
                  <c:v>73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07-4E2A-A26B-38E5D4A3DD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70-79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白酒酿造221班</c:v>
                </c:pt>
                <c:pt idx="1">
                  <c:v>白酒酿造222班</c:v>
                </c:pt>
                <c:pt idx="2">
                  <c:v>葡萄酒工程221班</c:v>
                </c:pt>
                <c:pt idx="3">
                  <c:v>葡萄酒公222班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82</c:v>
                </c:pt>
                <c:pt idx="3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07-4E2A-A26B-38E5D4A3DD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80-89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白酒酿造221班</c:v>
                </c:pt>
                <c:pt idx="1">
                  <c:v>白酒酿造222班</c:v>
                </c:pt>
                <c:pt idx="2">
                  <c:v>葡萄酒工程221班</c:v>
                </c:pt>
                <c:pt idx="3">
                  <c:v>葡萄酒公222班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69</c:v>
                </c:pt>
                <c:pt idx="1">
                  <c:v>59</c:v>
                </c:pt>
                <c:pt idx="2">
                  <c:v>73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07-4E2A-A26B-38E5D4A3DD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白酒酿造221班</c:v>
                </c:pt>
                <c:pt idx="1">
                  <c:v>白酒酿造222班</c:v>
                </c:pt>
                <c:pt idx="2">
                  <c:v>葡萄酒工程221班</c:v>
                </c:pt>
                <c:pt idx="3">
                  <c:v>葡萄酒公222班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26</c:v>
                </c:pt>
                <c:pt idx="1">
                  <c:v>21</c:v>
                </c:pt>
                <c:pt idx="2">
                  <c:v>31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07-4E2A-A26B-38E5D4A3D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75903"/>
        <c:axId val="67964671"/>
      </c:barChart>
      <c:catAx>
        <c:axId val="67975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64671"/>
        <c:crosses val="autoZero"/>
        <c:auto val="1"/>
        <c:lblAlgn val="ctr"/>
        <c:lblOffset val="100"/>
        <c:noMultiLvlLbl val="0"/>
      </c:catAx>
      <c:valAx>
        <c:axId val="6796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7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自动化工程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学院</a:t>
            </a:r>
            <a:r>
              <a:rPr lang="zh-CN" altLang="en-US"/>
              <a:t>班级平均成绩对比图</a:t>
            </a:r>
            <a:endParaRPr lang="en-US" alt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Sheet1!$A$2:$A$6</c:f>
              <c:strCache>
                <c:ptCount val="5"/>
                <c:pt idx="0">
                  <c:v>课程平均分</c:v>
                </c:pt>
                <c:pt idx="1">
                  <c:v>包装工程221班</c:v>
                </c:pt>
                <c:pt idx="2">
                  <c:v>包装工程222班</c:v>
                </c:pt>
                <c:pt idx="3">
                  <c:v>自动化221班</c:v>
                </c:pt>
                <c:pt idx="4">
                  <c:v>自动化222班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68</c:v>
                </c:pt>
                <c:pt idx="1">
                  <c:v>69.62</c:v>
                </c:pt>
                <c:pt idx="2">
                  <c:v>67.25</c:v>
                </c:pt>
                <c:pt idx="3">
                  <c:v>68.42</c:v>
                </c:pt>
                <c:pt idx="4">
                  <c:v>66.34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39-4933-916A-42C28D9EE1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6099711"/>
        <c:axId val="2036101375"/>
      </c:barChart>
      <c:catAx>
        <c:axId val="20360997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6101375"/>
        <c:crosses val="autoZero"/>
        <c:auto val="1"/>
        <c:lblAlgn val="ctr"/>
        <c:lblOffset val="100"/>
        <c:noMultiLvlLbl val="0"/>
      </c:catAx>
      <c:valAx>
        <c:axId val="2036101375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36099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自动化工程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学院</a:t>
            </a:r>
            <a:r>
              <a:rPr lang="zh-CN" altLang="en-US"/>
              <a:t>班级成绩分布图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0-59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包装221班</c:v>
                </c:pt>
                <c:pt idx="1">
                  <c:v>包装222班</c:v>
                </c:pt>
                <c:pt idx="2">
                  <c:v>自动化221班</c:v>
                </c:pt>
                <c:pt idx="3">
                  <c:v>自动化222班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69</c:v>
                </c:pt>
                <c:pt idx="1">
                  <c:v>78</c:v>
                </c:pt>
                <c:pt idx="2">
                  <c:v>82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7B-4022-82C1-FC96130429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60-69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包装221班</c:v>
                </c:pt>
                <c:pt idx="1">
                  <c:v>包装222班</c:v>
                </c:pt>
                <c:pt idx="2">
                  <c:v>自动化221班</c:v>
                </c:pt>
                <c:pt idx="3">
                  <c:v>自动化222班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55</c:v>
                </c:pt>
                <c:pt idx="1">
                  <c:v>62</c:v>
                </c:pt>
                <c:pt idx="2">
                  <c:v>73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7B-4022-82C1-FC961304293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70-79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包装221班</c:v>
                </c:pt>
                <c:pt idx="1">
                  <c:v>包装222班</c:v>
                </c:pt>
                <c:pt idx="2">
                  <c:v>自动化221班</c:v>
                </c:pt>
                <c:pt idx="3">
                  <c:v>自动化222班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82</c:v>
                </c:pt>
                <c:pt idx="3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7B-4022-82C1-FC961304293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80-89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包装221班</c:v>
                </c:pt>
                <c:pt idx="1">
                  <c:v>包装222班</c:v>
                </c:pt>
                <c:pt idx="2">
                  <c:v>自动化221班</c:v>
                </c:pt>
                <c:pt idx="3">
                  <c:v>自动化222班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69</c:v>
                </c:pt>
                <c:pt idx="1">
                  <c:v>59</c:v>
                </c:pt>
                <c:pt idx="2">
                  <c:v>73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7B-4022-82C1-FC961304293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包装221班</c:v>
                </c:pt>
                <c:pt idx="1">
                  <c:v>包装222班</c:v>
                </c:pt>
                <c:pt idx="2">
                  <c:v>自动化221班</c:v>
                </c:pt>
                <c:pt idx="3">
                  <c:v>自动化222班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26</c:v>
                </c:pt>
                <c:pt idx="1">
                  <c:v>21</c:v>
                </c:pt>
                <c:pt idx="2">
                  <c:v>31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7B-4022-82C1-FC96130429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75903"/>
        <c:axId val="67964671"/>
      </c:barChart>
      <c:catAx>
        <c:axId val="67975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64671"/>
        <c:crosses val="autoZero"/>
        <c:auto val="1"/>
        <c:lblAlgn val="ctr"/>
        <c:lblOffset val="100"/>
        <c:noMultiLvlLbl val="0"/>
      </c:catAx>
      <c:valAx>
        <c:axId val="6796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7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食品工程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学院</a:t>
            </a:r>
            <a:r>
              <a:rPr lang="zh-CN" altLang="en-US"/>
              <a:t>班级平均成绩对比图</a:t>
            </a:r>
            <a:endParaRPr lang="en-US" alt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Sheet1!$A$2:$A$6</c:f>
              <c:strCache>
                <c:ptCount val="5"/>
                <c:pt idx="0">
                  <c:v>课程平均分</c:v>
                </c:pt>
                <c:pt idx="1">
                  <c:v>食科221班</c:v>
                </c:pt>
                <c:pt idx="2">
                  <c:v>食科222班</c:v>
                </c:pt>
                <c:pt idx="3">
                  <c:v>食安221班</c:v>
                </c:pt>
                <c:pt idx="4">
                  <c:v>食安221班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68</c:v>
                </c:pt>
                <c:pt idx="1">
                  <c:v>69.62</c:v>
                </c:pt>
                <c:pt idx="2">
                  <c:v>67.25</c:v>
                </c:pt>
                <c:pt idx="3">
                  <c:v>68.42</c:v>
                </c:pt>
                <c:pt idx="4">
                  <c:v>66.34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CF-4E85-9414-8FFD0C7F48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6099711"/>
        <c:axId val="2036101375"/>
      </c:barChart>
      <c:catAx>
        <c:axId val="20360997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6101375"/>
        <c:crosses val="autoZero"/>
        <c:auto val="1"/>
        <c:lblAlgn val="ctr"/>
        <c:lblOffset val="100"/>
        <c:noMultiLvlLbl val="0"/>
      </c:catAx>
      <c:valAx>
        <c:axId val="2036101375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36099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食品工程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学院</a:t>
            </a:r>
            <a:r>
              <a:rPr lang="zh-CN" altLang="en-US"/>
              <a:t>班级成绩分布图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0-59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食科221班</c:v>
                </c:pt>
                <c:pt idx="1">
                  <c:v>食科222班</c:v>
                </c:pt>
                <c:pt idx="2">
                  <c:v>食安221班</c:v>
                </c:pt>
                <c:pt idx="3">
                  <c:v>食安222班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69</c:v>
                </c:pt>
                <c:pt idx="1">
                  <c:v>78</c:v>
                </c:pt>
                <c:pt idx="2">
                  <c:v>82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90-4C1C-8F4F-7E209260378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60-69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食科221班</c:v>
                </c:pt>
                <c:pt idx="1">
                  <c:v>食科222班</c:v>
                </c:pt>
                <c:pt idx="2">
                  <c:v>食安221班</c:v>
                </c:pt>
                <c:pt idx="3">
                  <c:v>食安222班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55</c:v>
                </c:pt>
                <c:pt idx="1">
                  <c:v>62</c:v>
                </c:pt>
                <c:pt idx="2">
                  <c:v>73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90-4C1C-8F4F-7E209260378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70-79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食科221班</c:v>
                </c:pt>
                <c:pt idx="1">
                  <c:v>食科222班</c:v>
                </c:pt>
                <c:pt idx="2">
                  <c:v>食安221班</c:v>
                </c:pt>
                <c:pt idx="3">
                  <c:v>食安222班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82</c:v>
                </c:pt>
                <c:pt idx="3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90-4C1C-8F4F-7E209260378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80-89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食科221班</c:v>
                </c:pt>
                <c:pt idx="1">
                  <c:v>食科222班</c:v>
                </c:pt>
                <c:pt idx="2">
                  <c:v>食安221班</c:v>
                </c:pt>
                <c:pt idx="3">
                  <c:v>食安222班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69</c:v>
                </c:pt>
                <c:pt idx="1">
                  <c:v>59</c:v>
                </c:pt>
                <c:pt idx="2">
                  <c:v>73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90-4C1C-8F4F-7E2092603788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90-100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食科221班</c:v>
                </c:pt>
                <c:pt idx="1">
                  <c:v>食科222班</c:v>
                </c:pt>
                <c:pt idx="2">
                  <c:v>食安221班</c:v>
                </c:pt>
                <c:pt idx="3">
                  <c:v>食安222班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26</c:v>
                </c:pt>
                <c:pt idx="1">
                  <c:v>21</c:v>
                </c:pt>
                <c:pt idx="2">
                  <c:v>31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90-4C1C-8F4F-7E20926037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75903"/>
        <c:axId val="67964671"/>
      </c:barChart>
      <c:catAx>
        <c:axId val="67975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64671"/>
        <c:crosses val="autoZero"/>
        <c:auto val="1"/>
        <c:lblAlgn val="ctr"/>
        <c:lblOffset val="100"/>
        <c:noMultiLvlLbl val="0"/>
      </c:catAx>
      <c:valAx>
        <c:axId val="6796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797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mtxy</dc:creator>
  <cp:lastModifiedBy>茹雪</cp:lastModifiedBy>
  <cp:revision>38</cp:revision>
  <dcterms:created xsi:type="dcterms:W3CDTF">2022-12-05T03:05:00Z</dcterms:created>
  <dcterms:modified xsi:type="dcterms:W3CDTF">2025-04-29T07:16:00Z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B330674732424B64B8535A1532226AE5</vt:lpwstr>
  </property>
</Properties>
</file>